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4E02" w14:textId="49F084BC" w:rsidR="0037084E" w:rsidRDefault="00056276" w:rsidP="001856B5">
      <w:pPr>
        <w:jc w:val="cente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3632" behindDoc="0" locked="0" layoutInCell="1" allowOverlap="1" wp14:anchorId="5927A74E" wp14:editId="3A59E1C9">
                <wp:simplePos x="0" y="0"/>
                <wp:positionH relativeFrom="margin">
                  <wp:posOffset>-258445</wp:posOffset>
                </wp:positionH>
                <wp:positionV relativeFrom="paragraph">
                  <wp:posOffset>-360045</wp:posOffset>
                </wp:positionV>
                <wp:extent cx="4216400" cy="2470150"/>
                <wp:effectExtent l="0" t="0" r="12700"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2470150"/>
                        </a:xfrm>
                        <a:prstGeom prst="rect">
                          <a:avLst/>
                        </a:prstGeom>
                        <a:solidFill>
                          <a:srgbClr val="FFFFFF"/>
                        </a:solidFill>
                        <a:ln w="9525">
                          <a:solidFill>
                            <a:srgbClr val="000000"/>
                          </a:solidFill>
                          <a:miter lim="800000"/>
                          <a:headEnd/>
                          <a:tailEnd/>
                        </a:ln>
                      </wps:spPr>
                      <wps:txbx>
                        <w:txbxContent>
                          <w:p w14:paraId="384BA73E" w14:textId="56955812" w:rsidR="00B87397" w:rsidRPr="00A636AA" w:rsidRDefault="00B87397" w:rsidP="00A636AA">
                            <w:pPr>
                              <w:jc w:val="center"/>
                              <w:rPr>
                                <w:rFonts w:asciiTheme="minorHAnsi" w:hAnsiTheme="minorHAnsi" w:cstheme="minorHAnsi"/>
                                <w:b/>
                                <w:sz w:val="18"/>
                                <w:szCs w:val="18"/>
                              </w:rPr>
                            </w:pPr>
                            <w:r w:rsidRPr="00A636AA">
                              <w:rPr>
                                <w:rFonts w:asciiTheme="minorHAnsi" w:hAnsiTheme="minorHAnsi" w:cstheme="minorHAnsi"/>
                                <w:b/>
                                <w:sz w:val="18"/>
                                <w:szCs w:val="18"/>
                              </w:rPr>
                              <w:t>Literacy/English</w:t>
                            </w:r>
                          </w:p>
                          <w:p w14:paraId="0150056C" w14:textId="588C756A" w:rsidR="00914A01" w:rsidRPr="00A636AA" w:rsidRDefault="00A425D8" w:rsidP="00A636AA">
                            <w:pPr>
                              <w:jc w:val="both"/>
                              <w:rPr>
                                <w:rFonts w:asciiTheme="minorHAnsi" w:hAnsiTheme="minorHAnsi" w:cstheme="minorHAnsi"/>
                                <w:sz w:val="18"/>
                                <w:szCs w:val="18"/>
                              </w:rPr>
                            </w:pPr>
                            <w:r w:rsidRPr="00A636AA">
                              <w:rPr>
                                <w:rFonts w:asciiTheme="minorHAnsi" w:hAnsiTheme="minorHAnsi" w:cstheme="minorHAnsi"/>
                                <w:b/>
                                <w:sz w:val="18"/>
                                <w:szCs w:val="18"/>
                              </w:rPr>
                              <w:t>Word reading</w:t>
                            </w:r>
                            <w:r w:rsidRPr="00A636AA">
                              <w:rPr>
                                <w:rFonts w:asciiTheme="minorHAnsi" w:hAnsiTheme="minorHAnsi" w:cstheme="minorHAnsi"/>
                                <w:sz w:val="18"/>
                                <w:szCs w:val="18"/>
                              </w:rPr>
                              <w:t xml:space="preserve"> </w:t>
                            </w:r>
                            <w:r w:rsidR="00914A01" w:rsidRPr="00A636AA">
                              <w:rPr>
                                <w:rFonts w:asciiTheme="minorHAnsi" w:hAnsiTheme="minorHAnsi" w:cstheme="minorHAnsi"/>
                                <w:sz w:val="18"/>
                                <w:szCs w:val="18"/>
                              </w:rPr>
                              <w:t>To read words with short vowels and adjacent consonants To read longer words</w:t>
                            </w:r>
                            <w:r w:rsidR="007E6EE7" w:rsidRPr="00A636AA">
                              <w:rPr>
                                <w:rFonts w:asciiTheme="minorHAnsi" w:hAnsiTheme="minorHAnsi" w:cstheme="minorHAnsi"/>
                                <w:sz w:val="18"/>
                                <w:szCs w:val="18"/>
                              </w:rPr>
                              <w:t xml:space="preserve">. </w:t>
                            </w:r>
                            <w:r w:rsidR="00914A01" w:rsidRPr="00A636AA">
                              <w:rPr>
                                <w:rFonts w:asciiTheme="minorHAnsi" w:hAnsiTheme="minorHAnsi" w:cstheme="minorHAnsi"/>
                                <w:sz w:val="18"/>
                                <w:szCs w:val="18"/>
                              </w:rPr>
                              <w:t>To read compound words</w:t>
                            </w:r>
                            <w:r w:rsidR="007E6EE7" w:rsidRPr="00A636AA">
                              <w:rPr>
                                <w:rFonts w:asciiTheme="minorHAnsi" w:hAnsiTheme="minorHAnsi" w:cstheme="minorHAnsi"/>
                                <w:sz w:val="18"/>
                                <w:szCs w:val="18"/>
                              </w:rPr>
                              <w:t xml:space="preserve">. </w:t>
                            </w:r>
                            <w:r w:rsidR="00914A01" w:rsidRPr="00A636AA">
                              <w:rPr>
                                <w:rFonts w:asciiTheme="minorHAnsi" w:hAnsiTheme="minorHAnsi" w:cstheme="minorHAnsi"/>
                                <w:sz w:val="18"/>
                                <w:szCs w:val="18"/>
                              </w:rPr>
                              <w:t>To read words ending in suffixes</w:t>
                            </w:r>
                            <w:r w:rsidR="00914A01" w:rsidRPr="00A636AA">
                              <w:rPr>
                                <w:rFonts w:asciiTheme="minorHAnsi" w:hAnsiTheme="minorHAnsi" w:cstheme="minorHAnsi"/>
                                <w:color w:val="92D050"/>
                                <w:sz w:val="18"/>
                                <w:szCs w:val="18"/>
                              </w:rPr>
                              <w:t xml:space="preserve"> </w:t>
                            </w:r>
                            <w:r w:rsidR="00914A01" w:rsidRPr="00A636AA">
                              <w:rPr>
                                <w:rFonts w:asciiTheme="minorHAnsi" w:hAnsiTheme="minorHAnsi" w:cstheme="minorHAnsi"/>
                                <w:color w:val="538135" w:themeColor="accent6" w:themeShade="BF"/>
                                <w:sz w:val="18"/>
                                <w:szCs w:val="18"/>
                              </w:rPr>
                              <w:t>(-ing, -ed /t/, -ed /id/, -est)</w:t>
                            </w:r>
                            <w:r w:rsidR="007E6EE7" w:rsidRPr="00A636AA">
                              <w:rPr>
                                <w:rFonts w:asciiTheme="minorHAnsi" w:hAnsiTheme="minorHAnsi" w:cstheme="minorHAnsi"/>
                                <w:color w:val="538135" w:themeColor="accent6" w:themeShade="BF"/>
                                <w:sz w:val="18"/>
                                <w:szCs w:val="18"/>
                              </w:rPr>
                              <w:t xml:space="preserve">. </w:t>
                            </w:r>
                            <w:r w:rsidR="00914A01" w:rsidRPr="00A636AA">
                              <w:rPr>
                                <w:rFonts w:asciiTheme="minorHAnsi" w:hAnsiTheme="minorHAnsi" w:cstheme="minorHAnsi"/>
                                <w:sz w:val="18"/>
                                <w:szCs w:val="18"/>
                              </w:rPr>
                              <w:t xml:space="preserve">To read longer sentences containing Phase 4 words and Tricky Words </w:t>
                            </w:r>
                            <w:r w:rsidR="007E6EE7" w:rsidRPr="00A636AA">
                              <w:rPr>
                                <w:rFonts w:asciiTheme="minorHAnsi" w:hAnsiTheme="minorHAnsi" w:cstheme="minorHAnsi"/>
                                <w:color w:val="FF0000"/>
                                <w:sz w:val="18"/>
                                <w:szCs w:val="18"/>
                              </w:rPr>
                              <w:t xml:space="preserve">said so have like some come love do were here little says there when what one out today. </w:t>
                            </w:r>
                            <w:r w:rsidR="00914A01" w:rsidRPr="00A636AA">
                              <w:rPr>
                                <w:rFonts w:asciiTheme="minorHAnsi" w:hAnsiTheme="minorHAnsi" w:cstheme="minorHAnsi"/>
                                <w:sz w:val="18"/>
                                <w:szCs w:val="18"/>
                              </w:rPr>
                              <w:t>To read books matching their phonics ability</w:t>
                            </w:r>
                          </w:p>
                          <w:p w14:paraId="75D08678" w14:textId="31F8BE48" w:rsidR="00A425D8" w:rsidRPr="00A636AA" w:rsidRDefault="00A425D8" w:rsidP="00A636AA">
                            <w:pPr>
                              <w:jc w:val="both"/>
                              <w:rPr>
                                <w:rFonts w:asciiTheme="minorHAnsi" w:hAnsiTheme="minorHAnsi" w:cstheme="minorHAnsi"/>
                                <w:sz w:val="18"/>
                                <w:szCs w:val="18"/>
                              </w:rPr>
                            </w:pPr>
                            <w:r w:rsidRPr="00A636AA">
                              <w:rPr>
                                <w:rFonts w:asciiTheme="minorHAnsi" w:hAnsiTheme="minorHAnsi" w:cstheme="minorHAnsi"/>
                                <w:b/>
                                <w:sz w:val="18"/>
                                <w:szCs w:val="18"/>
                              </w:rPr>
                              <w:t>Comprehension</w:t>
                            </w:r>
                            <w:r w:rsidR="00EC799F" w:rsidRPr="00A636AA">
                              <w:rPr>
                                <w:rFonts w:asciiTheme="minorHAnsi" w:hAnsiTheme="minorHAnsi" w:cstheme="minorHAnsi"/>
                                <w:b/>
                                <w:sz w:val="18"/>
                                <w:szCs w:val="18"/>
                              </w:rPr>
                              <w:t xml:space="preserve"> </w:t>
                            </w:r>
                            <w:r w:rsidR="00475F37" w:rsidRPr="00A636AA">
                              <w:rPr>
                                <w:rFonts w:asciiTheme="minorHAnsi" w:hAnsiTheme="minorHAnsi" w:cstheme="minorHAnsi"/>
                                <w:sz w:val="18"/>
                                <w:szCs w:val="18"/>
                              </w:rPr>
                              <w:t>Demonstrate understanding of what has been read to them by retelling stories and narratives using their own words and recently introduced vocabulary. Anticipate – where appropriate – key events in stories. Use and understand recently introduced vocabulary during discussions about stories, non-fiction, rhymes and poems and during role-play.</w:t>
                            </w:r>
                            <w:r w:rsidR="00750DCA" w:rsidRPr="00A636AA">
                              <w:rPr>
                                <w:rFonts w:asciiTheme="minorHAnsi" w:hAnsiTheme="minorHAnsi" w:cstheme="minorHAnsi"/>
                                <w:sz w:val="18"/>
                                <w:szCs w:val="18"/>
                              </w:rPr>
                              <w:t xml:space="preserve"> To begin to answer questions about what they have read</w:t>
                            </w:r>
                            <w:r w:rsidR="00056276">
                              <w:rPr>
                                <w:rFonts w:asciiTheme="minorHAnsi" w:hAnsiTheme="minorHAnsi" w:cstheme="minorHAnsi"/>
                                <w:sz w:val="18"/>
                                <w:szCs w:val="18"/>
                              </w:rPr>
                              <w:t>.</w:t>
                            </w:r>
                            <w:r w:rsidR="00750DCA" w:rsidRPr="00A636AA">
                              <w:rPr>
                                <w:rFonts w:asciiTheme="minorHAnsi" w:hAnsiTheme="minorHAnsi" w:cstheme="minorHAnsi"/>
                                <w:sz w:val="18"/>
                                <w:szCs w:val="18"/>
                              </w:rPr>
                              <w:t xml:space="preserve"> To use vocabulary that is influenced by their experiences of books</w:t>
                            </w:r>
                          </w:p>
                          <w:p w14:paraId="47E81BE4" w14:textId="0F5ED363" w:rsidR="008748E9" w:rsidRPr="00A636AA" w:rsidRDefault="00A425D8" w:rsidP="00A636AA">
                            <w:pPr>
                              <w:jc w:val="both"/>
                              <w:rPr>
                                <w:rFonts w:asciiTheme="minorHAnsi" w:hAnsiTheme="minorHAnsi" w:cstheme="minorHAnsi"/>
                                <w:sz w:val="18"/>
                                <w:szCs w:val="18"/>
                              </w:rPr>
                            </w:pPr>
                            <w:r w:rsidRPr="00A636AA">
                              <w:rPr>
                                <w:rFonts w:asciiTheme="minorHAnsi" w:hAnsiTheme="minorHAnsi" w:cstheme="minorHAnsi"/>
                                <w:b/>
                                <w:sz w:val="18"/>
                                <w:szCs w:val="18"/>
                              </w:rPr>
                              <w:t>Writing</w:t>
                            </w:r>
                            <w:r w:rsidR="00CD62C2" w:rsidRPr="00A636AA">
                              <w:rPr>
                                <w:rFonts w:asciiTheme="minorHAnsi" w:hAnsiTheme="minorHAnsi" w:cstheme="minorHAnsi"/>
                                <w:b/>
                                <w:sz w:val="18"/>
                                <w:szCs w:val="18"/>
                              </w:rPr>
                              <w:t xml:space="preserve"> </w:t>
                            </w:r>
                            <w:r w:rsidR="00475F37" w:rsidRPr="00A636AA">
                              <w:rPr>
                                <w:rFonts w:asciiTheme="minorHAnsi" w:hAnsiTheme="minorHAnsi" w:cstheme="minorHAnsi"/>
                                <w:sz w:val="18"/>
                                <w:szCs w:val="18"/>
                              </w:rPr>
                              <w:t xml:space="preserve">Write recognisable letters, most of which are correctly formed. Spell </w:t>
                            </w:r>
                            <w:r w:rsidR="006B28FB" w:rsidRPr="00A636AA">
                              <w:rPr>
                                <w:rFonts w:asciiTheme="minorHAnsi" w:hAnsiTheme="minorHAnsi" w:cstheme="minorHAnsi"/>
                                <w:sz w:val="18"/>
                                <w:szCs w:val="18"/>
                              </w:rPr>
                              <w:t xml:space="preserve">compound </w:t>
                            </w:r>
                            <w:r w:rsidR="00475F37" w:rsidRPr="00A636AA">
                              <w:rPr>
                                <w:rFonts w:asciiTheme="minorHAnsi" w:hAnsiTheme="minorHAnsi" w:cstheme="minorHAnsi"/>
                                <w:sz w:val="18"/>
                                <w:szCs w:val="18"/>
                              </w:rPr>
                              <w:t xml:space="preserve">words by identifying sounds in them and representing the sounds with a letter or letters. </w:t>
                            </w:r>
                            <w:r w:rsidR="005C5C15" w:rsidRPr="00A636AA">
                              <w:rPr>
                                <w:rFonts w:asciiTheme="minorHAnsi" w:hAnsiTheme="minorHAnsi" w:cstheme="minorHAnsi"/>
                                <w:sz w:val="18"/>
                                <w:szCs w:val="18"/>
                              </w:rPr>
                              <w:t>Use capital letters, finger spaces and full stops to write</w:t>
                            </w:r>
                            <w:r w:rsidR="00475F37" w:rsidRPr="00A636AA">
                              <w:rPr>
                                <w:rFonts w:asciiTheme="minorHAnsi" w:hAnsiTheme="minorHAnsi" w:cstheme="minorHAnsi"/>
                                <w:sz w:val="18"/>
                                <w:szCs w:val="18"/>
                              </w:rPr>
                              <w:t xml:space="preserve"> sentences that can be read by others.</w:t>
                            </w:r>
                            <w:r w:rsidR="008748E9" w:rsidRPr="00A636AA">
                              <w:rPr>
                                <w:rFonts w:asciiTheme="minorHAnsi" w:hAnsiTheme="minorHAnsi" w:cstheme="minorHAnsi"/>
                                <w:sz w:val="18"/>
                                <w:szCs w:val="18"/>
                              </w:rPr>
                              <w:t xml:space="preserve"> To form lower case and capital letters correctly</w:t>
                            </w:r>
                            <w:r w:rsidR="00A636AA" w:rsidRPr="00A636AA">
                              <w:rPr>
                                <w:rFonts w:asciiTheme="minorHAnsi" w:hAnsiTheme="minorHAnsi" w:cstheme="minorHAnsi"/>
                                <w:sz w:val="18"/>
                                <w:szCs w:val="18"/>
                              </w:rPr>
                              <w:t xml:space="preserve">. </w:t>
                            </w:r>
                            <w:r w:rsidR="008748E9" w:rsidRPr="00A636AA">
                              <w:rPr>
                                <w:rFonts w:asciiTheme="minorHAnsi" w:hAnsiTheme="minorHAnsi" w:cstheme="minorHAnsi"/>
                                <w:sz w:val="18"/>
                                <w:szCs w:val="18"/>
                              </w:rPr>
                              <w:t>To begin to write longer words which are spelt phonetically</w:t>
                            </w:r>
                            <w:r w:rsidR="00A636AA" w:rsidRPr="00A636AA">
                              <w:rPr>
                                <w:rFonts w:asciiTheme="minorHAnsi" w:hAnsiTheme="minorHAnsi" w:cstheme="minorHAnsi"/>
                                <w:sz w:val="18"/>
                                <w:szCs w:val="18"/>
                              </w:rPr>
                              <w:t>.</w:t>
                            </w:r>
                          </w:p>
                          <w:p w14:paraId="2E82D937" w14:textId="77777777" w:rsidR="008748E9" w:rsidRPr="00A636AA" w:rsidRDefault="008748E9" w:rsidP="00A636AA">
                            <w:pPr>
                              <w:jc w:val="both"/>
                              <w:rPr>
                                <w:rFonts w:asciiTheme="minorHAnsi" w:hAnsiTheme="minorHAnsi" w:cstheme="minorHAnsi"/>
                                <w:sz w:val="18"/>
                                <w:szCs w:val="18"/>
                              </w:rPr>
                            </w:pPr>
                            <w:r w:rsidRPr="00A636AA">
                              <w:rPr>
                                <w:rFonts w:asciiTheme="minorHAnsi" w:hAnsiTheme="minorHAnsi" w:cstheme="minorHAnsi"/>
                                <w:sz w:val="18"/>
                                <w:szCs w:val="18"/>
                              </w:rPr>
                              <w:t xml:space="preserve">To begin to use capital letters at the start of a sentence </w:t>
                            </w:r>
                          </w:p>
                          <w:p w14:paraId="6CD3CF38" w14:textId="77777777" w:rsidR="008748E9" w:rsidRPr="00A636AA" w:rsidRDefault="008748E9" w:rsidP="00A636AA">
                            <w:pPr>
                              <w:jc w:val="both"/>
                              <w:rPr>
                                <w:rFonts w:asciiTheme="minorHAnsi" w:hAnsiTheme="minorHAnsi" w:cstheme="minorHAnsi"/>
                                <w:sz w:val="18"/>
                                <w:szCs w:val="18"/>
                              </w:rPr>
                            </w:pPr>
                            <w:r w:rsidRPr="00A636AA">
                              <w:rPr>
                                <w:rFonts w:asciiTheme="minorHAnsi" w:hAnsiTheme="minorHAnsi" w:cstheme="minorHAnsi"/>
                                <w:sz w:val="18"/>
                                <w:szCs w:val="18"/>
                              </w:rPr>
                              <w:t xml:space="preserve">To use finger spaces and full stops when writing a sentence </w:t>
                            </w:r>
                          </w:p>
                          <w:p w14:paraId="14C1990C" w14:textId="77777777" w:rsidR="008748E9" w:rsidRPr="00A636AA" w:rsidRDefault="008748E9" w:rsidP="00A636AA">
                            <w:pPr>
                              <w:jc w:val="both"/>
                              <w:rPr>
                                <w:rFonts w:asciiTheme="minorHAnsi" w:hAnsiTheme="minorHAnsi" w:cstheme="minorHAnsi"/>
                                <w:sz w:val="18"/>
                                <w:szCs w:val="18"/>
                              </w:rPr>
                            </w:pPr>
                            <w:r w:rsidRPr="00A636AA">
                              <w:rPr>
                                <w:rFonts w:asciiTheme="minorHAnsi" w:hAnsiTheme="minorHAnsi" w:cstheme="minorHAnsi"/>
                                <w:sz w:val="18"/>
                                <w:szCs w:val="18"/>
                              </w:rPr>
                              <w:t xml:space="preserve">To spell some taught tricky words correctly </w:t>
                            </w:r>
                          </w:p>
                          <w:p w14:paraId="06F213FE" w14:textId="62192505" w:rsidR="0029237B" w:rsidRPr="00A636AA" w:rsidRDefault="008748E9" w:rsidP="00A636AA">
                            <w:pPr>
                              <w:jc w:val="both"/>
                              <w:rPr>
                                <w:rFonts w:asciiTheme="minorHAnsi" w:hAnsiTheme="minorHAnsi" w:cstheme="minorHAnsi"/>
                                <w:sz w:val="18"/>
                                <w:szCs w:val="18"/>
                              </w:rPr>
                            </w:pPr>
                            <w:r w:rsidRPr="00A636AA">
                              <w:rPr>
                                <w:rFonts w:asciiTheme="minorHAnsi" w:hAnsiTheme="minorHAnsi" w:cstheme="minorHAnsi"/>
                                <w:sz w:val="18"/>
                                <w:szCs w:val="18"/>
                              </w:rPr>
                              <w:t>To begin to read their work back</w:t>
                            </w:r>
                          </w:p>
                          <w:p w14:paraId="07892853" w14:textId="4B4A92E4" w:rsidR="00CD62C2" w:rsidRPr="00A636AA" w:rsidRDefault="00CD62C2" w:rsidP="00A636AA">
                            <w:pPr>
                              <w:jc w:val="both"/>
                              <w:rPr>
                                <w:rFonts w:asciiTheme="minorHAnsi" w:hAnsiTheme="minorHAnsi" w:cstheme="minorHAnsi"/>
                                <w:sz w:val="18"/>
                                <w:szCs w:val="18"/>
                              </w:rPr>
                            </w:pPr>
                          </w:p>
                          <w:p w14:paraId="2A10925F" w14:textId="5BBD483D" w:rsidR="006A652C" w:rsidRPr="00A636AA" w:rsidRDefault="006A652C" w:rsidP="00A636AA">
                            <w:pPr>
                              <w:jc w:val="both"/>
                              <w:rPr>
                                <w:rFonts w:asciiTheme="minorHAnsi" w:hAnsiTheme="minorHAnsi" w:cstheme="minorHAnsi"/>
                                <w:sz w:val="18"/>
                                <w:szCs w:val="18"/>
                              </w:rPr>
                            </w:pPr>
                          </w:p>
                          <w:p w14:paraId="75122AE4" w14:textId="77777777" w:rsidR="0037676B" w:rsidRPr="00A636AA" w:rsidRDefault="0037676B" w:rsidP="00A636AA">
                            <w:pPr>
                              <w:jc w:val="both"/>
                              <w:rPr>
                                <w:rFonts w:asciiTheme="minorHAnsi" w:hAnsiTheme="minorHAnsi" w:cstheme="minorHAnsi"/>
                                <w:b/>
                                <w:sz w:val="18"/>
                                <w:szCs w:val="18"/>
                              </w:rPr>
                            </w:pPr>
                          </w:p>
                          <w:p w14:paraId="7E5AB158" w14:textId="77777777" w:rsidR="005223BF" w:rsidRPr="00A636AA" w:rsidRDefault="005223BF" w:rsidP="00A636AA">
                            <w:pPr>
                              <w:pStyle w:val="Bullets-Twinkl"/>
                              <w:numPr>
                                <w:ilvl w:val="0"/>
                                <w:numId w:val="0"/>
                              </w:numPr>
                              <w:ind w:left="170"/>
                              <w:suppressOverlap/>
                              <w:jc w:val="both"/>
                              <w:rPr>
                                <w:rFonts w:asciiTheme="minorHAnsi" w:hAnsiTheme="minorHAnsi" w:cstheme="minorHAnsi"/>
                                <w:b/>
                                <w:bCs w:val="0"/>
                                <w:szCs w:val="18"/>
                              </w:rPr>
                            </w:pPr>
                          </w:p>
                          <w:p w14:paraId="0D77338F" w14:textId="77777777" w:rsidR="00B87397" w:rsidRPr="00A636AA" w:rsidRDefault="00B87397" w:rsidP="00A636AA">
                            <w:pPr>
                              <w:pStyle w:val="Bullets-Twinkl"/>
                              <w:numPr>
                                <w:ilvl w:val="0"/>
                                <w:numId w:val="0"/>
                              </w:numPr>
                              <w:suppressOverlap/>
                              <w:jc w:val="both"/>
                              <w:rPr>
                                <w:rFonts w:asciiTheme="minorHAnsi" w:eastAsia="Times New Roman" w:hAnsiTheme="minorHAnsi" w:cstheme="minorHAnsi"/>
                                <w:color w:val="auto"/>
                                <w:szCs w:val="18"/>
                              </w:rPr>
                            </w:pPr>
                          </w:p>
                          <w:p w14:paraId="6B1123F9" w14:textId="4F9BA5F8" w:rsidR="00B87397" w:rsidRPr="00A636AA" w:rsidRDefault="00B87397" w:rsidP="00A636AA">
                            <w:pPr>
                              <w:contextualSpacing/>
                              <w:jc w:val="both"/>
                              <w:rPr>
                                <w:rFonts w:asciiTheme="minorHAnsi" w:hAnsiTheme="minorHAnsi" w:cstheme="minorHAnsi"/>
                                <w:sz w:val="18"/>
                                <w:szCs w:val="18"/>
                              </w:rPr>
                            </w:pPr>
                          </w:p>
                          <w:p w14:paraId="2F775766" w14:textId="77777777" w:rsidR="00B87397" w:rsidRPr="00A636AA" w:rsidRDefault="00B87397" w:rsidP="00A636AA">
                            <w:pPr>
                              <w:jc w:val="both"/>
                              <w:rPr>
                                <w:rFonts w:asciiTheme="minorHAnsi" w:hAnsiTheme="minorHAnsi" w:cstheme="minorHAnsi"/>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7A74E" id="_x0000_t202" coordsize="21600,21600" o:spt="202" path="m,l,21600r21600,l21600,xe">
                <v:stroke joinstyle="miter"/>
                <v:path gradientshapeok="t" o:connecttype="rect"/>
              </v:shapetype>
              <v:shape id="Text Box 4" o:spid="_x0000_s1026" type="#_x0000_t202" style="position:absolute;left:0;text-align:left;margin-left:-20.35pt;margin-top:-28.35pt;width:332pt;height:19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">
                <v:textbox>
                  <w:txbxContent>
                    <w:p w14:paraId="384BA73E" w14:textId="56955812" w:rsidR="00B87397" w:rsidRPr="00A636AA" w:rsidRDefault="00B87397" w:rsidP="00A636AA">
                      <w:pPr>
                        <w:jc w:val="center"/>
                        <w:rPr>
                          <w:rFonts w:asciiTheme="minorHAnsi" w:hAnsiTheme="minorHAnsi" w:cstheme="minorHAnsi"/>
                          <w:b/>
                          <w:sz w:val="18"/>
                          <w:szCs w:val="18"/>
                        </w:rPr>
                      </w:pPr>
                      <w:r w:rsidRPr="00A636AA">
                        <w:rPr>
                          <w:rFonts w:asciiTheme="minorHAnsi" w:hAnsiTheme="minorHAnsi" w:cstheme="minorHAnsi"/>
                          <w:b/>
                          <w:sz w:val="18"/>
                          <w:szCs w:val="18"/>
                        </w:rPr>
                        <w:t>Literacy/English</w:t>
                      </w:r>
                    </w:p>
                    <w:p w14:paraId="0150056C" w14:textId="588C756A" w:rsidR="00914A01" w:rsidRPr="00A636AA" w:rsidRDefault="00A425D8" w:rsidP="00A636AA">
                      <w:pPr>
                        <w:jc w:val="both"/>
                        <w:rPr>
                          <w:rFonts w:asciiTheme="minorHAnsi" w:hAnsiTheme="minorHAnsi" w:cstheme="minorHAnsi"/>
                          <w:sz w:val="18"/>
                          <w:szCs w:val="18"/>
                        </w:rPr>
                      </w:pPr>
                      <w:r w:rsidRPr="00A636AA">
                        <w:rPr>
                          <w:rFonts w:asciiTheme="minorHAnsi" w:hAnsiTheme="minorHAnsi" w:cstheme="minorHAnsi"/>
                          <w:b/>
                          <w:sz w:val="18"/>
                          <w:szCs w:val="18"/>
                        </w:rPr>
                        <w:t>Word reading</w:t>
                      </w:r>
                      <w:r w:rsidRPr="00A636AA">
                        <w:rPr>
                          <w:rFonts w:asciiTheme="minorHAnsi" w:hAnsiTheme="minorHAnsi" w:cstheme="minorHAnsi"/>
                          <w:sz w:val="18"/>
                          <w:szCs w:val="18"/>
                        </w:rPr>
                        <w:t xml:space="preserve"> </w:t>
                      </w:r>
                      <w:r w:rsidR="00914A01" w:rsidRPr="00A636AA">
                        <w:rPr>
                          <w:rFonts w:asciiTheme="minorHAnsi" w:hAnsiTheme="minorHAnsi" w:cstheme="minorHAnsi"/>
                          <w:sz w:val="18"/>
                          <w:szCs w:val="18"/>
                        </w:rPr>
                        <w:t>To read words with short vowels and adjacent consonants To read longer words</w:t>
                      </w:r>
                      <w:r w:rsidR="007E6EE7" w:rsidRPr="00A636AA">
                        <w:rPr>
                          <w:rFonts w:asciiTheme="minorHAnsi" w:hAnsiTheme="minorHAnsi" w:cstheme="minorHAnsi"/>
                          <w:sz w:val="18"/>
                          <w:szCs w:val="18"/>
                        </w:rPr>
                        <w:t xml:space="preserve">. </w:t>
                      </w:r>
                      <w:r w:rsidR="00914A01" w:rsidRPr="00A636AA">
                        <w:rPr>
                          <w:rFonts w:asciiTheme="minorHAnsi" w:hAnsiTheme="minorHAnsi" w:cstheme="minorHAnsi"/>
                          <w:sz w:val="18"/>
                          <w:szCs w:val="18"/>
                        </w:rPr>
                        <w:t>To read compound words</w:t>
                      </w:r>
                      <w:r w:rsidR="007E6EE7" w:rsidRPr="00A636AA">
                        <w:rPr>
                          <w:rFonts w:asciiTheme="minorHAnsi" w:hAnsiTheme="minorHAnsi" w:cstheme="minorHAnsi"/>
                          <w:sz w:val="18"/>
                          <w:szCs w:val="18"/>
                        </w:rPr>
                        <w:t xml:space="preserve">. </w:t>
                      </w:r>
                      <w:r w:rsidR="00914A01" w:rsidRPr="00A636AA">
                        <w:rPr>
                          <w:rFonts w:asciiTheme="minorHAnsi" w:hAnsiTheme="minorHAnsi" w:cstheme="minorHAnsi"/>
                          <w:sz w:val="18"/>
                          <w:szCs w:val="18"/>
                        </w:rPr>
                        <w:t>To read words ending in suffixes</w:t>
                      </w:r>
                      <w:r w:rsidR="00914A01" w:rsidRPr="00A636AA">
                        <w:rPr>
                          <w:rFonts w:asciiTheme="minorHAnsi" w:hAnsiTheme="minorHAnsi" w:cstheme="minorHAnsi"/>
                          <w:color w:val="92D050"/>
                          <w:sz w:val="18"/>
                          <w:szCs w:val="18"/>
                        </w:rPr>
                        <w:t xml:space="preserve"> </w:t>
                      </w:r>
                      <w:r w:rsidR="00914A01" w:rsidRPr="00A636AA">
                        <w:rPr>
                          <w:rFonts w:asciiTheme="minorHAnsi" w:hAnsiTheme="minorHAnsi" w:cstheme="minorHAnsi"/>
                          <w:color w:val="538135" w:themeColor="accent6" w:themeShade="BF"/>
                          <w:sz w:val="18"/>
                          <w:szCs w:val="18"/>
                        </w:rPr>
                        <w:t>(-</w:t>
                      </w:r>
                      <w:proofErr w:type="spellStart"/>
                      <w:r w:rsidR="00914A01" w:rsidRPr="00A636AA">
                        <w:rPr>
                          <w:rFonts w:asciiTheme="minorHAnsi" w:hAnsiTheme="minorHAnsi" w:cstheme="minorHAnsi"/>
                          <w:color w:val="538135" w:themeColor="accent6" w:themeShade="BF"/>
                          <w:sz w:val="18"/>
                          <w:szCs w:val="18"/>
                        </w:rPr>
                        <w:t>ing</w:t>
                      </w:r>
                      <w:proofErr w:type="spellEnd"/>
                      <w:r w:rsidR="00914A01" w:rsidRPr="00A636AA">
                        <w:rPr>
                          <w:rFonts w:asciiTheme="minorHAnsi" w:hAnsiTheme="minorHAnsi" w:cstheme="minorHAnsi"/>
                          <w:color w:val="538135" w:themeColor="accent6" w:themeShade="BF"/>
                          <w:sz w:val="18"/>
                          <w:szCs w:val="18"/>
                        </w:rPr>
                        <w:t>, -ed /t/, -ed /id/, -</w:t>
                      </w:r>
                      <w:proofErr w:type="spellStart"/>
                      <w:r w:rsidR="00914A01" w:rsidRPr="00A636AA">
                        <w:rPr>
                          <w:rFonts w:asciiTheme="minorHAnsi" w:hAnsiTheme="minorHAnsi" w:cstheme="minorHAnsi"/>
                          <w:color w:val="538135" w:themeColor="accent6" w:themeShade="BF"/>
                          <w:sz w:val="18"/>
                          <w:szCs w:val="18"/>
                        </w:rPr>
                        <w:t>est</w:t>
                      </w:r>
                      <w:proofErr w:type="spellEnd"/>
                      <w:r w:rsidR="00914A01" w:rsidRPr="00A636AA">
                        <w:rPr>
                          <w:rFonts w:asciiTheme="minorHAnsi" w:hAnsiTheme="minorHAnsi" w:cstheme="minorHAnsi"/>
                          <w:color w:val="538135" w:themeColor="accent6" w:themeShade="BF"/>
                          <w:sz w:val="18"/>
                          <w:szCs w:val="18"/>
                        </w:rPr>
                        <w:t>)</w:t>
                      </w:r>
                      <w:r w:rsidR="007E6EE7" w:rsidRPr="00A636AA">
                        <w:rPr>
                          <w:rFonts w:asciiTheme="minorHAnsi" w:hAnsiTheme="minorHAnsi" w:cstheme="minorHAnsi"/>
                          <w:color w:val="538135" w:themeColor="accent6" w:themeShade="BF"/>
                          <w:sz w:val="18"/>
                          <w:szCs w:val="18"/>
                        </w:rPr>
                        <w:t xml:space="preserve">. </w:t>
                      </w:r>
                      <w:r w:rsidR="00914A01" w:rsidRPr="00A636AA">
                        <w:rPr>
                          <w:rFonts w:asciiTheme="minorHAnsi" w:hAnsiTheme="minorHAnsi" w:cstheme="minorHAnsi"/>
                          <w:sz w:val="18"/>
                          <w:szCs w:val="18"/>
                        </w:rPr>
                        <w:t xml:space="preserve">To read longer sentences containing Phase 4 words and Tricky Words </w:t>
                      </w:r>
                      <w:r w:rsidR="007E6EE7" w:rsidRPr="00A636AA">
                        <w:rPr>
                          <w:rFonts w:asciiTheme="minorHAnsi" w:hAnsiTheme="minorHAnsi" w:cstheme="minorHAnsi"/>
                          <w:color w:val="FF0000"/>
                          <w:sz w:val="18"/>
                          <w:szCs w:val="18"/>
                        </w:rPr>
                        <w:t xml:space="preserve">said so have like some come love do were here little says there when what one out today. </w:t>
                      </w:r>
                      <w:r w:rsidR="00914A01" w:rsidRPr="00A636AA">
                        <w:rPr>
                          <w:rFonts w:asciiTheme="minorHAnsi" w:hAnsiTheme="minorHAnsi" w:cstheme="minorHAnsi"/>
                          <w:sz w:val="18"/>
                          <w:szCs w:val="18"/>
                        </w:rPr>
                        <w:t>To read books matching their phonics ability</w:t>
                      </w:r>
                    </w:p>
                    <w:p w14:paraId="75D08678" w14:textId="31F8BE48" w:rsidR="00A425D8" w:rsidRPr="00A636AA" w:rsidRDefault="00A425D8" w:rsidP="00A636AA">
                      <w:pPr>
                        <w:jc w:val="both"/>
                        <w:rPr>
                          <w:rFonts w:asciiTheme="minorHAnsi" w:hAnsiTheme="minorHAnsi" w:cstheme="minorHAnsi"/>
                          <w:sz w:val="18"/>
                          <w:szCs w:val="18"/>
                        </w:rPr>
                      </w:pPr>
                      <w:r w:rsidRPr="00A636AA">
                        <w:rPr>
                          <w:rFonts w:asciiTheme="minorHAnsi" w:hAnsiTheme="minorHAnsi" w:cstheme="minorHAnsi"/>
                          <w:b/>
                          <w:sz w:val="18"/>
                          <w:szCs w:val="18"/>
                        </w:rPr>
                        <w:t>Comprehension</w:t>
                      </w:r>
                      <w:r w:rsidR="00EC799F" w:rsidRPr="00A636AA">
                        <w:rPr>
                          <w:rFonts w:asciiTheme="minorHAnsi" w:hAnsiTheme="minorHAnsi" w:cstheme="minorHAnsi"/>
                          <w:b/>
                          <w:sz w:val="18"/>
                          <w:szCs w:val="18"/>
                        </w:rPr>
                        <w:t xml:space="preserve"> </w:t>
                      </w:r>
                      <w:r w:rsidR="00475F37" w:rsidRPr="00A636AA">
                        <w:rPr>
                          <w:rFonts w:asciiTheme="minorHAnsi" w:hAnsiTheme="minorHAnsi" w:cstheme="minorHAnsi"/>
                          <w:sz w:val="18"/>
                          <w:szCs w:val="18"/>
                        </w:rPr>
                        <w:t>Demonstrate understanding of what has been read to them by retelling stories and narratives using their own words and recently introduced vocabulary. Anticipate – where appropriate – key events in stories. Use and understand recently introduced vocabulary during discussions about stories, non-fiction, rhymes and poems and during role-play.</w:t>
                      </w:r>
                      <w:r w:rsidR="00750DCA" w:rsidRPr="00A636AA">
                        <w:rPr>
                          <w:rFonts w:asciiTheme="minorHAnsi" w:hAnsiTheme="minorHAnsi" w:cstheme="minorHAnsi"/>
                          <w:sz w:val="18"/>
                          <w:szCs w:val="18"/>
                        </w:rPr>
                        <w:t xml:space="preserve"> To begin to answer questions about what they have read</w:t>
                      </w:r>
                      <w:r w:rsidR="00056276">
                        <w:rPr>
                          <w:rFonts w:asciiTheme="minorHAnsi" w:hAnsiTheme="minorHAnsi" w:cstheme="minorHAnsi"/>
                          <w:sz w:val="18"/>
                          <w:szCs w:val="18"/>
                        </w:rPr>
                        <w:t>.</w:t>
                      </w:r>
                      <w:r w:rsidR="00750DCA" w:rsidRPr="00A636AA">
                        <w:rPr>
                          <w:rFonts w:asciiTheme="minorHAnsi" w:hAnsiTheme="minorHAnsi" w:cstheme="minorHAnsi"/>
                          <w:sz w:val="18"/>
                          <w:szCs w:val="18"/>
                        </w:rPr>
                        <w:t xml:space="preserve"> To use vocabulary that is influenced by their experiences of books</w:t>
                      </w:r>
                    </w:p>
                    <w:p w14:paraId="47E81BE4" w14:textId="0F5ED363" w:rsidR="008748E9" w:rsidRPr="00A636AA" w:rsidRDefault="00A425D8" w:rsidP="00A636AA">
                      <w:pPr>
                        <w:jc w:val="both"/>
                        <w:rPr>
                          <w:rFonts w:asciiTheme="minorHAnsi" w:hAnsiTheme="minorHAnsi" w:cstheme="minorHAnsi"/>
                          <w:sz w:val="18"/>
                          <w:szCs w:val="18"/>
                        </w:rPr>
                      </w:pPr>
                      <w:r w:rsidRPr="00A636AA">
                        <w:rPr>
                          <w:rFonts w:asciiTheme="minorHAnsi" w:hAnsiTheme="minorHAnsi" w:cstheme="minorHAnsi"/>
                          <w:b/>
                          <w:sz w:val="18"/>
                          <w:szCs w:val="18"/>
                        </w:rPr>
                        <w:t>Writing</w:t>
                      </w:r>
                      <w:r w:rsidR="00CD62C2" w:rsidRPr="00A636AA">
                        <w:rPr>
                          <w:rFonts w:asciiTheme="minorHAnsi" w:hAnsiTheme="minorHAnsi" w:cstheme="minorHAnsi"/>
                          <w:b/>
                          <w:sz w:val="18"/>
                          <w:szCs w:val="18"/>
                        </w:rPr>
                        <w:t xml:space="preserve"> </w:t>
                      </w:r>
                      <w:r w:rsidR="00475F37" w:rsidRPr="00A636AA">
                        <w:rPr>
                          <w:rFonts w:asciiTheme="minorHAnsi" w:hAnsiTheme="minorHAnsi" w:cstheme="minorHAnsi"/>
                          <w:sz w:val="18"/>
                          <w:szCs w:val="18"/>
                        </w:rPr>
                        <w:t xml:space="preserve">Write recognisable letters, most of which are correctly formed. Spell </w:t>
                      </w:r>
                      <w:r w:rsidR="006B28FB" w:rsidRPr="00A636AA">
                        <w:rPr>
                          <w:rFonts w:asciiTheme="minorHAnsi" w:hAnsiTheme="minorHAnsi" w:cstheme="minorHAnsi"/>
                          <w:sz w:val="18"/>
                          <w:szCs w:val="18"/>
                        </w:rPr>
                        <w:t xml:space="preserve">compound </w:t>
                      </w:r>
                      <w:r w:rsidR="00475F37" w:rsidRPr="00A636AA">
                        <w:rPr>
                          <w:rFonts w:asciiTheme="minorHAnsi" w:hAnsiTheme="minorHAnsi" w:cstheme="minorHAnsi"/>
                          <w:sz w:val="18"/>
                          <w:szCs w:val="18"/>
                        </w:rPr>
                        <w:t xml:space="preserve">words by identifying sounds in them and representing the sounds with a letter or letters. </w:t>
                      </w:r>
                      <w:r w:rsidR="005C5C15" w:rsidRPr="00A636AA">
                        <w:rPr>
                          <w:rFonts w:asciiTheme="minorHAnsi" w:hAnsiTheme="minorHAnsi" w:cstheme="minorHAnsi"/>
                          <w:sz w:val="18"/>
                          <w:szCs w:val="18"/>
                        </w:rPr>
                        <w:t>Use capital letters, finger spaces and full stops to write</w:t>
                      </w:r>
                      <w:r w:rsidR="00475F37" w:rsidRPr="00A636AA">
                        <w:rPr>
                          <w:rFonts w:asciiTheme="minorHAnsi" w:hAnsiTheme="minorHAnsi" w:cstheme="minorHAnsi"/>
                          <w:sz w:val="18"/>
                          <w:szCs w:val="18"/>
                        </w:rPr>
                        <w:t xml:space="preserve"> sentences that can be read by others.</w:t>
                      </w:r>
                      <w:r w:rsidR="008748E9" w:rsidRPr="00A636AA">
                        <w:rPr>
                          <w:rFonts w:asciiTheme="minorHAnsi" w:hAnsiTheme="minorHAnsi" w:cstheme="minorHAnsi"/>
                          <w:sz w:val="18"/>
                          <w:szCs w:val="18"/>
                        </w:rPr>
                        <w:t xml:space="preserve"> To form lower case and capital letters correctly</w:t>
                      </w:r>
                      <w:r w:rsidR="00A636AA" w:rsidRPr="00A636AA">
                        <w:rPr>
                          <w:rFonts w:asciiTheme="minorHAnsi" w:hAnsiTheme="minorHAnsi" w:cstheme="minorHAnsi"/>
                          <w:sz w:val="18"/>
                          <w:szCs w:val="18"/>
                        </w:rPr>
                        <w:t xml:space="preserve">. </w:t>
                      </w:r>
                      <w:r w:rsidR="008748E9" w:rsidRPr="00A636AA">
                        <w:rPr>
                          <w:rFonts w:asciiTheme="minorHAnsi" w:hAnsiTheme="minorHAnsi" w:cstheme="minorHAnsi"/>
                          <w:sz w:val="18"/>
                          <w:szCs w:val="18"/>
                        </w:rPr>
                        <w:t>To begin to write longer words which are spelt phonetically</w:t>
                      </w:r>
                      <w:r w:rsidR="00A636AA" w:rsidRPr="00A636AA">
                        <w:rPr>
                          <w:rFonts w:asciiTheme="minorHAnsi" w:hAnsiTheme="minorHAnsi" w:cstheme="minorHAnsi"/>
                          <w:sz w:val="18"/>
                          <w:szCs w:val="18"/>
                        </w:rPr>
                        <w:t>.</w:t>
                      </w:r>
                    </w:p>
                    <w:p w14:paraId="2E82D937" w14:textId="77777777" w:rsidR="008748E9" w:rsidRPr="00A636AA" w:rsidRDefault="008748E9" w:rsidP="00A636AA">
                      <w:pPr>
                        <w:jc w:val="both"/>
                        <w:rPr>
                          <w:rFonts w:asciiTheme="minorHAnsi" w:hAnsiTheme="minorHAnsi" w:cstheme="minorHAnsi"/>
                          <w:sz w:val="18"/>
                          <w:szCs w:val="18"/>
                        </w:rPr>
                      </w:pPr>
                      <w:r w:rsidRPr="00A636AA">
                        <w:rPr>
                          <w:rFonts w:asciiTheme="minorHAnsi" w:hAnsiTheme="minorHAnsi" w:cstheme="minorHAnsi"/>
                          <w:sz w:val="18"/>
                          <w:szCs w:val="18"/>
                        </w:rPr>
                        <w:t xml:space="preserve">To begin to use capital letters at the start of a sentence </w:t>
                      </w:r>
                    </w:p>
                    <w:p w14:paraId="6CD3CF38" w14:textId="77777777" w:rsidR="008748E9" w:rsidRPr="00A636AA" w:rsidRDefault="008748E9" w:rsidP="00A636AA">
                      <w:pPr>
                        <w:jc w:val="both"/>
                        <w:rPr>
                          <w:rFonts w:asciiTheme="minorHAnsi" w:hAnsiTheme="minorHAnsi" w:cstheme="minorHAnsi"/>
                          <w:sz w:val="18"/>
                          <w:szCs w:val="18"/>
                        </w:rPr>
                      </w:pPr>
                      <w:r w:rsidRPr="00A636AA">
                        <w:rPr>
                          <w:rFonts w:asciiTheme="minorHAnsi" w:hAnsiTheme="minorHAnsi" w:cstheme="minorHAnsi"/>
                          <w:sz w:val="18"/>
                          <w:szCs w:val="18"/>
                        </w:rPr>
                        <w:t xml:space="preserve">To use finger spaces and full stops when writing a sentence </w:t>
                      </w:r>
                    </w:p>
                    <w:p w14:paraId="14C1990C" w14:textId="77777777" w:rsidR="008748E9" w:rsidRPr="00A636AA" w:rsidRDefault="008748E9" w:rsidP="00A636AA">
                      <w:pPr>
                        <w:jc w:val="both"/>
                        <w:rPr>
                          <w:rFonts w:asciiTheme="minorHAnsi" w:hAnsiTheme="minorHAnsi" w:cstheme="minorHAnsi"/>
                          <w:sz w:val="18"/>
                          <w:szCs w:val="18"/>
                        </w:rPr>
                      </w:pPr>
                      <w:r w:rsidRPr="00A636AA">
                        <w:rPr>
                          <w:rFonts w:asciiTheme="minorHAnsi" w:hAnsiTheme="minorHAnsi" w:cstheme="minorHAnsi"/>
                          <w:sz w:val="18"/>
                          <w:szCs w:val="18"/>
                        </w:rPr>
                        <w:t xml:space="preserve">To spell some taught tricky words correctly </w:t>
                      </w:r>
                    </w:p>
                    <w:p w14:paraId="06F213FE" w14:textId="62192505" w:rsidR="0029237B" w:rsidRPr="00A636AA" w:rsidRDefault="008748E9" w:rsidP="00A636AA">
                      <w:pPr>
                        <w:jc w:val="both"/>
                        <w:rPr>
                          <w:rFonts w:asciiTheme="minorHAnsi" w:hAnsiTheme="minorHAnsi" w:cstheme="minorHAnsi"/>
                          <w:sz w:val="18"/>
                          <w:szCs w:val="18"/>
                        </w:rPr>
                      </w:pPr>
                      <w:r w:rsidRPr="00A636AA">
                        <w:rPr>
                          <w:rFonts w:asciiTheme="minorHAnsi" w:hAnsiTheme="minorHAnsi" w:cstheme="minorHAnsi"/>
                          <w:sz w:val="18"/>
                          <w:szCs w:val="18"/>
                        </w:rPr>
                        <w:t>To begin to read their work back</w:t>
                      </w:r>
                    </w:p>
                    <w:p w14:paraId="07892853" w14:textId="4B4A92E4" w:rsidR="00CD62C2" w:rsidRPr="00A636AA" w:rsidRDefault="00CD62C2" w:rsidP="00A636AA">
                      <w:pPr>
                        <w:jc w:val="both"/>
                        <w:rPr>
                          <w:rFonts w:asciiTheme="minorHAnsi" w:hAnsiTheme="minorHAnsi" w:cstheme="minorHAnsi"/>
                          <w:sz w:val="18"/>
                          <w:szCs w:val="18"/>
                        </w:rPr>
                      </w:pPr>
                    </w:p>
                    <w:p w14:paraId="2A10925F" w14:textId="5BBD483D" w:rsidR="006A652C" w:rsidRPr="00A636AA" w:rsidRDefault="006A652C" w:rsidP="00A636AA">
                      <w:pPr>
                        <w:jc w:val="both"/>
                        <w:rPr>
                          <w:rFonts w:asciiTheme="minorHAnsi" w:hAnsiTheme="minorHAnsi" w:cstheme="minorHAnsi"/>
                          <w:sz w:val="18"/>
                          <w:szCs w:val="18"/>
                        </w:rPr>
                      </w:pPr>
                    </w:p>
                    <w:p w14:paraId="75122AE4" w14:textId="77777777" w:rsidR="0037676B" w:rsidRPr="00A636AA" w:rsidRDefault="0037676B" w:rsidP="00A636AA">
                      <w:pPr>
                        <w:jc w:val="both"/>
                        <w:rPr>
                          <w:rFonts w:asciiTheme="minorHAnsi" w:hAnsiTheme="minorHAnsi" w:cstheme="minorHAnsi"/>
                          <w:b/>
                          <w:sz w:val="18"/>
                          <w:szCs w:val="18"/>
                        </w:rPr>
                      </w:pPr>
                    </w:p>
                    <w:p w14:paraId="7E5AB158" w14:textId="77777777" w:rsidR="005223BF" w:rsidRPr="00A636AA" w:rsidRDefault="005223BF" w:rsidP="00A636AA">
                      <w:pPr>
                        <w:pStyle w:val="Bullets-Twinkl"/>
                        <w:numPr>
                          <w:ilvl w:val="0"/>
                          <w:numId w:val="0"/>
                        </w:numPr>
                        <w:ind w:left="170"/>
                        <w:suppressOverlap/>
                        <w:jc w:val="both"/>
                        <w:rPr>
                          <w:rFonts w:asciiTheme="minorHAnsi" w:hAnsiTheme="minorHAnsi" w:cstheme="minorHAnsi"/>
                          <w:b/>
                          <w:bCs w:val="0"/>
                          <w:szCs w:val="18"/>
                        </w:rPr>
                      </w:pPr>
                    </w:p>
                    <w:p w14:paraId="0D77338F" w14:textId="77777777" w:rsidR="00B87397" w:rsidRPr="00A636AA" w:rsidRDefault="00B87397" w:rsidP="00A636AA">
                      <w:pPr>
                        <w:pStyle w:val="Bullets-Twinkl"/>
                        <w:numPr>
                          <w:ilvl w:val="0"/>
                          <w:numId w:val="0"/>
                        </w:numPr>
                        <w:suppressOverlap/>
                        <w:jc w:val="both"/>
                        <w:rPr>
                          <w:rFonts w:asciiTheme="minorHAnsi" w:eastAsia="Times New Roman" w:hAnsiTheme="minorHAnsi" w:cstheme="minorHAnsi"/>
                          <w:color w:val="auto"/>
                          <w:szCs w:val="18"/>
                        </w:rPr>
                      </w:pPr>
                    </w:p>
                    <w:p w14:paraId="6B1123F9" w14:textId="4F9BA5F8" w:rsidR="00B87397" w:rsidRPr="00A636AA" w:rsidRDefault="00B87397" w:rsidP="00A636AA">
                      <w:pPr>
                        <w:contextualSpacing/>
                        <w:jc w:val="both"/>
                        <w:rPr>
                          <w:rFonts w:asciiTheme="minorHAnsi" w:hAnsiTheme="minorHAnsi" w:cstheme="minorHAnsi"/>
                          <w:sz w:val="18"/>
                          <w:szCs w:val="18"/>
                        </w:rPr>
                      </w:pPr>
                    </w:p>
                    <w:p w14:paraId="2F775766" w14:textId="77777777" w:rsidR="00B87397" w:rsidRPr="00A636AA" w:rsidRDefault="00B87397" w:rsidP="00A636AA">
                      <w:pPr>
                        <w:jc w:val="both"/>
                        <w:rPr>
                          <w:rFonts w:asciiTheme="minorHAnsi" w:hAnsiTheme="minorHAnsi" w:cstheme="minorHAnsi"/>
                          <w:b/>
                          <w:sz w:val="18"/>
                          <w:szCs w:val="18"/>
                        </w:rPr>
                      </w:pPr>
                    </w:p>
                  </w:txbxContent>
                </v:textbox>
                <w10:wrap anchorx="margin"/>
              </v:shape>
            </w:pict>
          </mc:Fallback>
        </mc:AlternateContent>
      </w:r>
      <w:r w:rsidRPr="003F5805">
        <w:rPr>
          <w:rFonts w:ascii="Arial" w:hAnsi="Arial" w:cs="Arial"/>
          <w:noProof/>
          <w:sz w:val="28"/>
          <w:szCs w:val="28"/>
        </w:rPr>
        <mc:AlternateContent>
          <mc:Choice Requires="wps">
            <w:drawing>
              <wp:anchor distT="0" distB="0" distL="114300" distR="114300" simplePos="0" relativeHeight="251658752" behindDoc="0" locked="0" layoutInCell="1" allowOverlap="1" wp14:anchorId="1536DEE1" wp14:editId="2406D5EE">
                <wp:simplePos x="0" y="0"/>
                <wp:positionH relativeFrom="column">
                  <wp:posOffset>6059805</wp:posOffset>
                </wp:positionH>
                <wp:positionV relativeFrom="paragraph">
                  <wp:posOffset>-302895</wp:posOffset>
                </wp:positionV>
                <wp:extent cx="4189095" cy="1689100"/>
                <wp:effectExtent l="0" t="0" r="20955" b="254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095" cy="1689100"/>
                        </a:xfrm>
                        <a:prstGeom prst="rect">
                          <a:avLst/>
                        </a:prstGeom>
                        <a:solidFill>
                          <a:srgbClr val="FFFFFF"/>
                        </a:solidFill>
                        <a:ln w="9525">
                          <a:solidFill>
                            <a:srgbClr val="000000"/>
                          </a:solidFill>
                          <a:miter lim="800000"/>
                          <a:headEnd/>
                          <a:tailEnd/>
                        </a:ln>
                      </wps:spPr>
                      <wps:txbx>
                        <w:txbxContent>
                          <w:p w14:paraId="6A05A809" w14:textId="69C689B7" w:rsidR="00B87397" w:rsidRPr="008850A0" w:rsidRDefault="00B87397" w:rsidP="006F1F8C">
                            <w:pPr>
                              <w:jc w:val="center"/>
                              <w:rPr>
                                <w:b/>
                                <w:sz w:val="18"/>
                                <w:szCs w:val="18"/>
                              </w:rPr>
                            </w:pPr>
                            <w:r w:rsidRPr="008850A0">
                              <w:rPr>
                                <w:b/>
                                <w:sz w:val="18"/>
                                <w:szCs w:val="18"/>
                              </w:rPr>
                              <w:t>Communication and Language</w:t>
                            </w:r>
                          </w:p>
                          <w:p w14:paraId="022A5E48" w14:textId="77777777" w:rsidR="006F1F8C" w:rsidRPr="008850A0" w:rsidRDefault="008774AB" w:rsidP="00056276">
                            <w:pPr>
                              <w:jc w:val="both"/>
                              <w:rPr>
                                <w:sz w:val="18"/>
                                <w:szCs w:val="18"/>
                              </w:rPr>
                            </w:pPr>
                            <w:r w:rsidRPr="008850A0">
                              <w:rPr>
                                <w:b/>
                                <w:sz w:val="18"/>
                                <w:szCs w:val="18"/>
                              </w:rPr>
                              <w:t>Listening, Attention and Understanding</w:t>
                            </w:r>
                            <w:r w:rsidRPr="008850A0">
                              <w:rPr>
                                <w:sz w:val="18"/>
                                <w:szCs w:val="18"/>
                              </w:rPr>
                              <w:t xml:space="preserve"> </w:t>
                            </w:r>
                            <w:r w:rsidR="006F1F8C" w:rsidRPr="008850A0">
                              <w:rPr>
                                <w:sz w:val="18"/>
                                <w:szCs w:val="18"/>
                              </w:rPr>
                              <w:t>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14:paraId="60061E4C" w14:textId="2EAF6C7C" w:rsidR="00B87397" w:rsidRPr="008850A0" w:rsidRDefault="008774AB" w:rsidP="00056276">
                            <w:pPr>
                              <w:jc w:val="both"/>
                              <w:rPr>
                                <w:sz w:val="18"/>
                                <w:szCs w:val="18"/>
                              </w:rPr>
                            </w:pPr>
                            <w:r w:rsidRPr="008850A0">
                              <w:rPr>
                                <w:b/>
                                <w:sz w:val="18"/>
                                <w:szCs w:val="18"/>
                              </w:rPr>
                              <w:t xml:space="preserve">Speaking </w:t>
                            </w:r>
                            <w:r w:rsidR="006F1F8C" w:rsidRPr="008850A0">
                              <w:rPr>
                                <w:sz w:val="18"/>
                                <w:szCs w:val="18"/>
                              </w:rPr>
                              <w:t>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r w:rsidR="00056276">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6DEE1" id="Text Box 8" o:spid="_x0000_s1027" type="#_x0000_t202" style="position:absolute;left:0;text-align:left;margin-left:477.15pt;margin-top:-23.85pt;width:329.85pt;height:1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">
                <v:textbox>
                  <w:txbxContent>
                    <w:p w14:paraId="6A05A809" w14:textId="69C689B7" w:rsidR="00B87397" w:rsidRPr="008850A0" w:rsidRDefault="00B87397" w:rsidP="006F1F8C">
                      <w:pPr>
                        <w:jc w:val="center"/>
                        <w:rPr>
                          <w:b/>
                          <w:sz w:val="18"/>
                          <w:szCs w:val="18"/>
                        </w:rPr>
                      </w:pPr>
                      <w:r w:rsidRPr="008850A0">
                        <w:rPr>
                          <w:b/>
                          <w:sz w:val="18"/>
                          <w:szCs w:val="18"/>
                        </w:rPr>
                        <w:t>Communication and Language</w:t>
                      </w:r>
                    </w:p>
                    <w:p w14:paraId="022A5E48" w14:textId="77777777" w:rsidR="006F1F8C" w:rsidRPr="008850A0" w:rsidRDefault="008774AB" w:rsidP="00056276">
                      <w:pPr>
                        <w:jc w:val="both"/>
                        <w:rPr>
                          <w:sz w:val="18"/>
                          <w:szCs w:val="18"/>
                        </w:rPr>
                      </w:pPr>
                      <w:r w:rsidRPr="008850A0">
                        <w:rPr>
                          <w:b/>
                          <w:sz w:val="18"/>
                          <w:szCs w:val="18"/>
                        </w:rPr>
                        <w:t>Listening, Attention and Understanding</w:t>
                      </w:r>
                      <w:r w:rsidRPr="008850A0">
                        <w:rPr>
                          <w:sz w:val="18"/>
                          <w:szCs w:val="18"/>
                        </w:rPr>
                        <w:t xml:space="preserve"> </w:t>
                      </w:r>
                      <w:r w:rsidR="006F1F8C" w:rsidRPr="008850A0">
                        <w:rPr>
                          <w:sz w:val="18"/>
                          <w:szCs w:val="18"/>
                        </w:rPr>
                        <w:t>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14:paraId="60061E4C" w14:textId="2EAF6C7C" w:rsidR="00B87397" w:rsidRPr="008850A0" w:rsidRDefault="008774AB" w:rsidP="00056276">
                      <w:pPr>
                        <w:jc w:val="both"/>
                        <w:rPr>
                          <w:sz w:val="18"/>
                          <w:szCs w:val="18"/>
                        </w:rPr>
                      </w:pPr>
                      <w:r w:rsidRPr="008850A0">
                        <w:rPr>
                          <w:b/>
                          <w:sz w:val="18"/>
                          <w:szCs w:val="18"/>
                        </w:rPr>
                        <w:t xml:space="preserve">Speaking </w:t>
                      </w:r>
                      <w:r w:rsidR="006F1F8C" w:rsidRPr="008850A0">
                        <w:rPr>
                          <w:sz w:val="18"/>
                          <w:szCs w:val="18"/>
                        </w:rPr>
                        <w:t>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r w:rsidR="00056276">
                        <w:rPr>
                          <w:sz w:val="18"/>
                          <w:szCs w:val="18"/>
                        </w:rPr>
                        <w:t xml:space="preserve"> </w:t>
                      </w:r>
                    </w:p>
                  </w:txbxContent>
                </v:textbox>
              </v:shape>
            </w:pict>
          </mc:Fallback>
        </mc:AlternateContent>
      </w:r>
      <w:r w:rsidR="002C0E60">
        <w:rPr>
          <w:noProof/>
        </w:rPr>
        <w:drawing>
          <wp:inline distT="0" distB="0" distL="0" distR="0" wp14:anchorId="1BCD8467" wp14:editId="365D13BF">
            <wp:extent cx="877824" cy="414020"/>
            <wp:effectExtent l="0" t="0" r="0" b="5080"/>
            <wp:docPr id="799352026" name="Picture 799352026" descr="A line of swans with long bea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ne of swans with long beaks&#10;&#10;Description automatically generated"/>
                    <pic:cNvPicPr/>
                  </pic:nvPicPr>
                  <pic:blipFill>
                    <a:blip r:embed="rId5"/>
                    <a:stretch>
                      <a:fillRect/>
                    </a:stretch>
                  </pic:blipFill>
                  <pic:spPr>
                    <a:xfrm>
                      <a:off x="0" y="0"/>
                      <a:ext cx="884548" cy="417191"/>
                    </a:xfrm>
                    <a:prstGeom prst="rect">
                      <a:avLst/>
                    </a:prstGeom>
                  </pic:spPr>
                </pic:pic>
              </a:graphicData>
            </a:graphic>
          </wp:inline>
        </w:drawing>
      </w:r>
    </w:p>
    <w:p w14:paraId="1F269E23" w14:textId="77777777" w:rsidR="0037084E" w:rsidRDefault="0037084E" w:rsidP="0037084E">
      <w:pPr>
        <w:jc w:val="center"/>
        <w:rPr>
          <w:rFonts w:ascii="Arial" w:hAnsi="Arial" w:cs="Arial"/>
          <w:sz w:val="28"/>
          <w:szCs w:val="28"/>
        </w:rPr>
      </w:pPr>
      <w:r w:rsidRPr="002B188F">
        <w:rPr>
          <w:b/>
          <w:bCs/>
          <w:noProof/>
        </w:rPr>
        <w:t>Four Swannes Primary School</w:t>
      </w:r>
    </w:p>
    <w:p w14:paraId="659CF60C" w14:textId="625F1906" w:rsidR="00513C5D" w:rsidRPr="00513C5D" w:rsidRDefault="00513C5D" w:rsidP="0037084E">
      <w:pPr>
        <w:jc w:val="center"/>
        <w:rPr>
          <w:rFonts w:ascii="Arial" w:hAnsi="Arial" w:cs="Arial"/>
          <w:sz w:val="28"/>
          <w:szCs w:val="28"/>
        </w:rPr>
      </w:pPr>
    </w:p>
    <w:p w14:paraId="529AAB08" w14:textId="58DEC623" w:rsidR="00513C5D" w:rsidRPr="00513C5D" w:rsidRDefault="00AD44B5"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7728" behindDoc="0" locked="0" layoutInCell="1" allowOverlap="1" wp14:anchorId="07E3C116" wp14:editId="1147920F">
                <wp:simplePos x="0" y="0"/>
                <wp:positionH relativeFrom="margin">
                  <wp:posOffset>4250055</wp:posOffset>
                </wp:positionH>
                <wp:positionV relativeFrom="paragraph">
                  <wp:posOffset>60961</wp:posOffset>
                </wp:positionV>
                <wp:extent cx="1615440" cy="717550"/>
                <wp:effectExtent l="0" t="0" r="22860" b="2540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717550"/>
                        </a:xfrm>
                        <a:prstGeom prst="rect">
                          <a:avLst/>
                        </a:prstGeom>
                        <a:solidFill>
                          <a:srgbClr val="FFFFFF"/>
                        </a:solidFill>
                        <a:ln w="9525">
                          <a:solidFill>
                            <a:srgbClr val="000000"/>
                          </a:solidFill>
                          <a:miter lim="800000"/>
                          <a:headEnd/>
                          <a:tailEnd/>
                        </a:ln>
                      </wps:spPr>
                      <wps:txbx>
                        <w:txbxContent>
                          <w:p w14:paraId="20F3D46D" w14:textId="77777777" w:rsidR="00B87397" w:rsidRPr="002F6BC7" w:rsidRDefault="00B87397" w:rsidP="0055231A">
                            <w:pPr>
                              <w:jc w:val="center"/>
                              <w:rPr>
                                <w:rFonts w:ascii="Arial" w:hAnsi="Arial" w:cs="Arial"/>
                                <w:sz w:val="20"/>
                                <w:szCs w:val="20"/>
                              </w:rPr>
                            </w:pPr>
                            <w:r w:rsidRPr="002F6BC7">
                              <w:rPr>
                                <w:rFonts w:ascii="Arial" w:hAnsi="Arial" w:cs="Arial"/>
                                <w:sz w:val="20"/>
                                <w:szCs w:val="20"/>
                              </w:rPr>
                              <w:t>Medium term plan of learning experiences</w:t>
                            </w:r>
                          </w:p>
                          <w:p w14:paraId="52AB837D" w14:textId="7EA4F99A" w:rsidR="00D82F55" w:rsidRPr="002F6BC7" w:rsidRDefault="001708A2" w:rsidP="00F15BA5">
                            <w:pPr>
                              <w:jc w:val="center"/>
                              <w:rPr>
                                <w:rFonts w:ascii="Arial" w:hAnsi="Arial" w:cs="Arial"/>
                                <w:b/>
                                <w:sz w:val="20"/>
                                <w:szCs w:val="20"/>
                              </w:rPr>
                            </w:pPr>
                            <w:r w:rsidRPr="002F6BC7">
                              <w:rPr>
                                <w:rFonts w:ascii="Arial" w:hAnsi="Arial" w:cs="Arial"/>
                                <w:sz w:val="20"/>
                                <w:szCs w:val="20"/>
                              </w:rPr>
                              <w:t>Summer</w:t>
                            </w:r>
                            <w:r w:rsidR="005650F3" w:rsidRPr="002F6BC7">
                              <w:rPr>
                                <w:rFonts w:ascii="Arial" w:hAnsi="Arial" w:cs="Arial"/>
                                <w:sz w:val="20"/>
                                <w:szCs w:val="20"/>
                              </w:rPr>
                              <w:t xml:space="preserve"> </w:t>
                            </w:r>
                            <w:r w:rsidRPr="002F6BC7">
                              <w:rPr>
                                <w:rFonts w:ascii="Arial" w:hAnsi="Arial" w:cs="Arial"/>
                                <w:sz w:val="20"/>
                                <w:szCs w:val="20"/>
                              </w:rPr>
                              <w:t>1</w:t>
                            </w:r>
                          </w:p>
                          <w:p w14:paraId="0FADD768" w14:textId="50963389" w:rsidR="00B87397" w:rsidRPr="002F6BC7" w:rsidRDefault="00D82F55">
                            <w:pPr>
                              <w:rPr>
                                <w:rFonts w:ascii="Arial" w:hAnsi="Arial" w:cs="Arial"/>
                                <w:b/>
                                <w:sz w:val="20"/>
                                <w:szCs w:val="20"/>
                              </w:rPr>
                            </w:pPr>
                            <w:r w:rsidRPr="002F6BC7">
                              <w:rPr>
                                <w:rFonts w:ascii="Arial" w:hAnsi="Arial" w:cs="Arial"/>
                                <w:b/>
                                <w:sz w:val="20"/>
                                <w:szCs w:val="20"/>
                              </w:rPr>
                              <w:t xml:space="preserve">              </w:t>
                            </w:r>
                            <w:r w:rsidR="00B87397" w:rsidRPr="002F6BC7">
                              <w:rPr>
                                <w:rFonts w:ascii="Arial" w:hAnsi="Arial" w:cs="Arial"/>
                                <w:b/>
                                <w:sz w:val="20"/>
                                <w:szCs w:val="20"/>
                              </w:rPr>
                              <w:t>202</w:t>
                            </w:r>
                            <w:r w:rsidR="003C01E3">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3C116" id="Text Box 13" o:spid="_x0000_s1028" type="#_x0000_t202" style="position:absolute;margin-left:334.65pt;margin-top:4.8pt;width:127.2pt;height: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">
                <v:textbox>
                  <w:txbxContent>
                    <w:p w14:paraId="20F3D46D" w14:textId="77777777" w:rsidR="00B87397" w:rsidRPr="002F6BC7" w:rsidRDefault="00B87397" w:rsidP="0055231A">
                      <w:pPr>
                        <w:jc w:val="center"/>
                        <w:rPr>
                          <w:rFonts w:ascii="Arial" w:hAnsi="Arial" w:cs="Arial"/>
                          <w:sz w:val="20"/>
                          <w:szCs w:val="20"/>
                        </w:rPr>
                      </w:pPr>
                      <w:r w:rsidRPr="002F6BC7">
                        <w:rPr>
                          <w:rFonts w:ascii="Arial" w:hAnsi="Arial" w:cs="Arial"/>
                          <w:sz w:val="20"/>
                          <w:szCs w:val="20"/>
                        </w:rPr>
                        <w:t>Medium term plan of learning experiences</w:t>
                      </w:r>
                    </w:p>
                    <w:p w14:paraId="52AB837D" w14:textId="7EA4F99A" w:rsidR="00D82F55" w:rsidRPr="002F6BC7" w:rsidRDefault="001708A2" w:rsidP="00F15BA5">
                      <w:pPr>
                        <w:jc w:val="center"/>
                        <w:rPr>
                          <w:rFonts w:ascii="Arial" w:hAnsi="Arial" w:cs="Arial"/>
                          <w:b/>
                          <w:sz w:val="20"/>
                          <w:szCs w:val="20"/>
                        </w:rPr>
                      </w:pPr>
                      <w:r w:rsidRPr="002F6BC7">
                        <w:rPr>
                          <w:rFonts w:ascii="Arial" w:hAnsi="Arial" w:cs="Arial"/>
                          <w:sz w:val="20"/>
                          <w:szCs w:val="20"/>
                        </w:rPr>
                        <w:t>Summer</w:t>
                      </w:r>
                      <w:r w:rsidR="005650F3" w:rsidRPr="002F6BC7">
                        <w:rPr>
                          <w:rFonts w:ascii="Arial" w:hAnsi="Arial" w:cs="Arial"/>
                          <w:sz w:val="20"/>
                          <w:szCs w:val="20"/>
                        </w:rPr>
                        <w:t xml:space="preserve"> </w:t>
                      </w:r>
                      <w:r w:rsidRPr="002F6BC7">
                        <w:rPr>
                          <w:rFonts w:ascii="Arial" w:hAnsi="Arial" w:cs="Arial"/>
                          <w:sz w:val="20"/>
                          <w:szCs w:val="20"/>
                        </w:rPr>
                        <w:t>1</w:t>
                      </w:r>
                    </w:p>
                    <w:p w14:paraId="0FADD768" w14:textId="50963389" w:rsidR="00B87397" w:rsidRPr="002F6BC7" w:rsidRDefault="00D82F55">
                      <w:pPr>
                        <w:rPr>
                          <w:rFonts w:ascii="Arial" w:hAnsi="Arial" w:cs="Arial"/>
                          <w:b/>
                          <w:sz w:val="20"/>
                          <w:szCs w:val="20"/>
                        </w:rPr>
                      </w:pPr>
                      <w:r w:rsidRPr="002F6BC7">
                        <w:rPr>
                          <w:rFonts w:ascii="Arial" w:hAnsi="Arial" w:cs="Arial"/>
                          <w:b/>
                          <w:sz w:val="20"/>
                          <w:szCs w:val="20"/>
                        </w:rPr>
                        <w:t xml:space="preserve">              </w:t>
                      </w:r>
                      <w:r w:rsidR="00B87397" w:rsidRPr="002F6BC7">
                        <w:rPr>
                          <w:rFonts w:ascii="Arial" w:hAnsi="Arial" w:cs="Arial"/>
                          <w:b/>
                          <w:sz w:val="20"/>
                          <w:szCs w:val="20"/>
                        </w:rPr>
                        <w:t>202</w:t>
                      </w:r>
                      <w:r w:rsidR="003C01E3">
                        <w:rPr>
                          <w:rFonts w:ascii="Arial" w:hAnsi="Arial" w:cs="Arial"/>
                          <w:b/>
                          <w:sz w:val="20"/>
                          <w:szCs w:val="20"/>
                        </w:rPr>
                        <w:t>5</w:t>
                      </w:r>
                    </w:p>
                  </w:txbxContent>
                </v:textbox>
                <w10:wrap anchorx="margin"/>
              </v:shape>
            </w:pict>
          </mc:Fallback>
        </mc:AlternateContent>
      </w:r>
    </w:p>
    <w:p w14:paraId="264DA977" w14:textId="7BDB05C5" w:rsidR="00513C5D" w:rsidRPr="00513C5D" w:rsidRDefault="00513C5D" w:rsidP="00513C5D">
      <w:pPr>
        <w:rPr>
          <w:rFonts w:ascii="Arial" w:hAnsi="Arial" w:cs="Arial"/>
          <w:sz w:val="28"/>
          <w:szCs w:val="28"/>
        </w:rPr>
      </w:pPr>
    </w:p>
    <w:p w14:paraId="001C48AD" w14:textId="02B2E6FC" w:rsidR="00513C5D" w:rsidRPr="00513C5D" w:rsidRDefault="00513C5D" w:rsidP="00513C5D">
      <w:pPr>
        <w:rPr>
          <w:rFonts w:ascii="Arial" w:hAnsi="Arial" w:cs="Arial"/>
          <w:sz w:val="28"/>
          <w:szCs w:val="28"/>
        </w:rPr>
      </w:pPr>
    </w:p>
    <w:p w14:paraId="62F60D0F" w14:textId="57FE062F" w:rsidR="00513C5D" w:rsidRPr="00513C5D" w:rsidRDefault="00AD44B5"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6704" behindDoc="0" locked="0" layoutInCell="1" allowOverlap="1" wp14:anchorId="364A2F21" wp14:editId="76EFBBAE">
                <wp:simplePos x="0" y="0"/>
                <wp:positionH relativeFrom="margin">
                  <wp:posOffset>5907405</wp:posOffset>
                </wp:positionH>
                <wp:positionV relativeFrom="paragraph">
                  <wp:posOffset>44450</wp:posOffset>
                </wp:positionV>
                <wp:extent cx="4312920" cy="2667000"/>
                <wp:effectExtent l="0" t="0" r="11430"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667000"/>
                        </a:xfrm>
                        <a:prstGeom prst="rect">
                          <a:avLst/>
                        </a:prstGeom>
                        <a:solidFill>
                          <a:srgbClr val="FFFFFF"/>
                        </a:solidFill>
                        <a:ln w="9525">
                          <a:solidFill>
                            <a:srgbClr val="000000"/>
                          </a:solidFill>
                          <a:miter lim="800000"/>
                          <a:headEnd/>
                          <a:tailEnd/>
                        </a:ln>
                      </wps:spPr>
                      <wps:txbx>
                        <w:txbxContent>
                          <w:p w14:paraId="0790E193" w14:textId="0A264EA5" w:rsidR="00996B71" w:rsidRPr="008850A0" w:rsidRDefault="00B87397" w:rsidP="00086E2D">
                            <w:pPr>
                              <w:jc w:val="center"/>
                              <w:rPr>
                                <w:b/>
                                <w:sz w:val="18"/>
                                <w:szCs w:val="18"/>
                              </w:rPr>
                            </w:pPr>
                            <w:r w:rsidRPr="008850A0">
                              <w:rPr>
                                <w:b/>
                                <w:sz w:val="18"/>
                                <w:szCs w:val="18"/>
                              </w:rPr>
                              <w:t>Personal, Social and Emotional/PSHE</w:t>
                            </w:r>
                            <w:r w:rsidR="00086E2D">
                              <w:rPr>
                                <w:b/>
                                <w:sz w:val="18"/>
                                <w:szCs w:val="18"/>
                              </w:rPr>
                              <w:t xml:space="preserve"> </w:t>
                            </w:r>
                            <w:r w:rsidR="00B61E1B">
                              <w:rPr>
                                <w:b/>
                                <w:sz w:val="18"/>
                                <w:szCs w:val="18"/>
                              </w:rPr>
                              <w:t>Jig Saw scheme</w:t>
                            </w:r>
                          </w:p>
                          <w:p w14:paraId="5D59F2C3" w14:textId="26CFAB4E" w:rsidR="00086E2D" w:rsidRPr="00923C1D" w:rsidRDefault="00F870E1" w:rsidP="004C3589">
                            <w:pPr>
                              <w:jc w:val="both"/>
                              <w:rPr>
                                <w:rFonts w:ascii="Calibri" w:hAnsi="Calibri" w:cs="Calibri"/>
                                <w:color w:val="4472C4" w:themeColor="accent1"/>
                                <w:sz w:val="18"/>
                                <w:szCs w:val="18"/>
                              </w:rPr>
                            </w:pPr>
                            <w:r w:rsidRPr="008850A0">
                              <w:rPr>
                                <w:b/>
                                <w:sz w:val="18"/>
                                <w:szCs w:val="18"/>
                              </w:rPr>
                              <w:t>Self-Regulation</w:t>
                            </w:r>
                            <w:r w:rsidR="009F4162" w:rsidRPr="008850A0">
                              <w:rPr>
                                <w:b/>
                                <w:sz w:val="18"/>
                                <w:szCs w:val="18"/>
                              </w:rPr>
                              <w:t>:</w:t>
                            </w:r>
                            <w:r w:rsidR="009F4162" w:rsidRPr="008850A0">
                              <w:rPr>
                                <w:sz w:val="18"/>
                                <w:szCs w:val="18"/>
                              </w:rPr>
                              <w:t xml:space="preserve"> </w:t>
                            </w:r>
                            <w:r w:rsidR="00470C95" w:rsidRPr="008850A0">
                              <w:rPr>
                                <w:sz w:val="18"/>
                                <w:szCs w:val="18"/>
                              </w:rPr>
                              <w:t>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in activity, and show an ability to follow instructions involving several ideas or actions.</w:t>
                            </w:r>
                            <w:r w:rsidR="00086E2D">
                              <w:rPr>
                                <w:sz w:val="18"/>
                                <w:szCs w:val="18"/>
                              </w:rPr>
                              <w:t xml:space="preserve"> </w:t>
                            </w:r>
                            <w:r w:rsidR="00086E2D" w:rsidRPr="004C3589">
                              <w:rPr>
                                <w:rFonts w:ascii="Calibri" w:hAnsi="Calibri" w:cs="Calibri"/>
                                <w:sz w:val="18"/>
                                <w:szCs w:val="18"/>
                              </w:rPr>
                              <w:t>To be able to initiate play with peers and keep play going by giving ideas.</w:t>
                            </w:r>
                            <w:r w:rsidR="00037703" w:rsidRPr="004C3589">
                              <w:rPr>
                                <w:rFonts w:ascii="Calibri" w:hAnsi="Calibri" w:cs="Calibri"/>
                                <w:sz w:val="18"/>
                                <w:szCs w:val="18"/>
                              </w:rPr>
                              <w:t xml:space="preserve"> </w:t>
                            </w:r>
                            <w:r w:rsidR="00086E2D" w:rsidRPr="004C3589">
                              <w:rPr>
                                <w:rFonts w:ascii="Calibri" w:hAnsi="Calibri" w:cs="Calibri"/>
                                <w:sz w:val="18"/>
                                <w:szCs w:val="18"/>
                              </w:rPr>
                              <w:t>To be able to inhibit own actions/behaviours most of the time, e.g. stop myself from doing something I should not do.</w:t>
                            </w:r>
                          </w:p>
                          <w:p w14:paraId="449AD797" w14:textId="01D0006C" w:rsidR="0020639F" w:rsidRPr="00923C1D" w:rsidRDefault="00F870E1" w:rsidP="004C3589">
                            <w:pPr>
                              <w:jc w:val="both"/>
                              <w:rPr>
                                <w:rFonts w:ascii="Calibri" w:hAnsi="Calibri" w:cs="Calibri"/>
                                <w:sz w:val="18"/>
                                <w:szCs w:val="18"/>
                              </w:rPr>
                            </w:pPr>
                            <w:r w:rsidRPr="008850A0">
                              <w:rPr>
                                <w:b/>
                                <w:sz w:val="18"/>
                                <w:szCs w:val="18"/>
                              </w:rPr>
                              <w:t>Managing Self</w:t>
                            </w:r>
                            <w:r w:rsidR="009F4162" w:rsidRPr="008850A0">
                              <w:rPr>
                                <w:b/>
                                <w:sz w:val="18"/>
                                <w:szCs w:val="18"/>
                              </w:rPr>
                              <w:t xml:space="preserve">: </w:t>
                            </w:r>
                            <w:r w:rsidRPr="008850A0">
                              <w:rPr>
                                <w:b/>
                                <w:sz w:val="18"/>
                                <w:szCs w:val="18"/>
                              </w:rPr>
                              <w:t xml:space="preserve"> </w:t>
                            </w:r>
                            <w:r w:rsidR="00470C95" w:rsidRPr="008850A0">
                              <w:rPr>
                                <w:sz w:val="18"/>
                                <w:szCs w:val="18"/>
                              </w:rPr>
                              <w:t>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r w:rsidR="0020639F">
                              <w:rPr>
                                <w:sz w:val="18"/>
                                <w:szCs w:val="18"/>
                              </w:rPr>
                              <w:t xml:space="preserve"> </w:t>
                            </w:r>
                            <w:r w:rsidR="0020639F" w:rsidRPr="00923C1D">
                              <w:rPr>
                                <w:rFonts w:ascii="Calibri" w:hAnsi="Calibri" w:cs="Calibri"/>
                                <w:sz w:val="18"/>
                                <w:szCs w:val="18"/>
                              </w:rPr>
                              <w:t>To show a ‘can do’ attitude</w:t>
                            </w:r>
                            <w:r w:rsidR="004C3589">
                              <w:rPr>
                                <w:rFonts w:ascii="Calibri" w:hAnsi="Calibri" w:cs="Calibri"/>
                                <w:sz w:val="18"/>
                                <w:szCs w:val="18"/>
                              </w:rPr>
                              <w:t xml:space="preserve">. </w:t>
                            </w:r>
                            <w:r w:rsidR="0020639F" w:rsidRPr="00923C1D">
                              <w:rPr>
                                <w:rFonts w:ascii="Calibri" w:hAnsi="Calibri" w:cs="Calibri"/>
                                <w:sz w:val="18"/>
                                <w:szCs w:val="18"/>
                              </w:rPr>
                              <w:t>To put uniform on and do up zippers, buttons and buckles with minimal support</w:t>
                            </w:r>
                          </w:p>
                          <w:p w14:paraId="0282DF31" w14:textId="521CE55F" w:rsidR="009607FF" w:rsidRPr="008850A0" w:rsidRDefault="00F870E1" w:rsidP="004C3589">
                            <w:pPr>
                              <w:jc w:val="both"/>
                              <w:rPr>
                                <w:sz w:val="18"/>
                                <w:szCs w:val="18"/>
                              </w:rPr>
                            </w:pPr>
                            <w:r w:rsidRPr="008850A0">
                              <w:rPr>
                                <w:b/>
                                <w:sz w:val="18"/>
                                <w:szCs w:val="18"/>
                              </w:rPr>
                              <w:t>Building Relationships</w:t>
                            </w:r>
                            <w:r w:rsidR="009F4162" w:rsidRPr="008850A0">
                              <w:rPr>
                                <w:b/>
                                <w:sz w:val="18"/>
                                <w:szCs w:val="18"/>
                              </w:rPr>
                              <w:t xml:space="preserve">: </w:t>
                            </w:r>
                            <w:r w:rsidR="009607FF" w:rsidRPr="008850A0">
                              <w:rPr>
                                <w:sz w:val="18"/>
                                <w:szCs w:val="18"/>
                              </w:rPr>
                              <w:t>Build constructive and respectful relationships.</w:t>
                            </w:r>
                            <w:r w:rsidR="00A77639" w:rsidRPr="008850A0">
                              <w:rPr>
                                <w:sz w:val="18"/>
                                <w:szCs w:val="18"/>
                              </w:rPr>
                              <w:t xml:space="preserve"> Continue to develop their recognition of their feelings and consider the feelings of others. Continue to build on their conflict resolution skills with some adult support. Developing confidence in building constructive and respectful relationships.</w:t>
                            </w:r>
                          </w:p>
                          <w:p w14:paraId="34CE0A41" w14:textId="12592F93" w:rsidR="00B87397" w:rsidRPr="008850A0" w:rsidRDefault="00B87397" w:rsidP="00F870E1">
                            <w:pPr>
                              <w:jc w:val="both"/>
                              <w:rPr>
                                <w:sz w:val="18"/>
                                <w:szCs w:val="18"/>
                              </w:rPr>
                            </w:pPr>
                          </w:p>
                          <w:p w14:paraId="62EBF3C5" w14:textId="77777777" w:rsidR="00B87397" w:rsidRPr="008850A0" w:rsidRDefault="00B87397" w:rsidP="0055231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A2F21" id="Text Box 9" o:spid="_x0000_s1029" type="#_x0000_t202" style="position:absolute;margin-left:465.15pt;margin-top:3.5pt;width:339.6pt;height:21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">
                <v:textbox>
                  <w:txbxContent>
                    <w:p w14:paraId="0790E193" w14:textId="0A264EA5" w:rsidR="00996B71" w:rsidRPr="008850A0" w:rsidRDefault="00B87397" w:rsidP="00086E2D">
                      <w:pPr>
                        <w:jc w:val="center"/>
                        <w:rPr>
                          <w:b/>
                          <w:sz w:val="18"/>
                          <w:szCs w:val="18"/>
                        </w:rPr>
                      </w:pPr>
                      <w:r w:rsidRPr="008850A0">
                        <w:rPr>
                          <w:b/>
                          <w:sz w:val="18"/>
                          <w:szCs w:val="18"/>
                        </w:rPr>
                        <w:t>Personal, Social and Emotional/PSHE</w:t>
                      </w:r>
                      <w:r w:rsidR="00086E2D">
                        <w:rPr>
                          <w:b/>
                          <w:sz w:val="18"/>
                          <w:szCs w:val="18"/>
                        </w:rPr>
                        <w:t xml:space="preserve"> </w:t>
                      </w:r>
                      <w:r w:rsidR="00B61E1B">
                        <w:rPr>
                          <w:b/>
                          <w:sz w:val="18"/>
                          <w:szCs w:val="18"/>
                        </w:rPr>
                        <w:t>Jig Saw scheme</w:t>
                      </w:r>
                    </w:p>
                    <w:p w14:paraId="5D59F2C3" w14:textId="26CFAB4E" w:rsidR="00086E2D" w:rsidRPr="00923C1D" w:rsidRDefault="00F870E1" w:rsidP="004C3589">
                      <w:pPr>
                        <w:jc w:val="both"/>
                        <w:rPr>
                          <w:rFonts w:ascii="Calibri" w:hAnsi="Calibri" w:cs="Calibri"/>
                          <w:color w:val="4472C4" w:themeColor="accent1"/>
                          <w:sz w:val="18"/>
                          <w:szCs w:val="18"/>
                        </w:rPr>
                      </w:pPr>
                      <w:r w:rsidRPr="008850A0">
                        <w:rPr>
                          <w:b/>
                          <w:sz w:val="18"/>
                          <w:szCs w:val="18"/>
                        </w:rPr>
                        <w:t>Self-Regulation</w:t>
                      </w:r>
                      <w:r w:rsidR="009F4162" w:rsidRPr="008850A0">
                        <w:rPr>
                          <w:b/>
                          <w:sz w:val="18"/>
                          <w:szCs w:val="18"/>
                        </w:rPr>
                        <w:t>:</w:t>
                      </w:r>
                      <w:r w:rsidR="009F4162" w:rsidRPr="008850A0">
                        <w:rPr>
                          <w:sz w:val="18"/>
                          <w:szCs w:val="18"/>
                        </w:rPr>
                        <w:t xml:space="preserve"> </w:t>
                      </w:r>
                      <w:r w:rsidR="00470C95" w:rsidRPr="008850A0">
                        <w:rPr>
                          <w:sz w:val="18"/>
                          <w:szCs w:val="18"/>
                        </w:rPr>
                        <w:t>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in activity, and show an ability to follow instructions involving several ideas or actions.</w:t>
                      </w:r>
                      <w:r w:rsidR="00086E2D">
                        <w:rPr>
                          <w:sz w:val="18"/>
                          <w:szCs w:val="18"/>
                        </w:rPr>
                        <w:t xml:space="preserve"> </w:t>
                      </w:r>
                      <w:r w:rsidR="00086E2D" w:rsidRPr="004C3589">
                        <w:rPr>
                          <w:rFonts w:ascii="Calibri" w:hAnsi="Calibri" w:cs="Calibri"/>
                          <w:sz w:val="18"/>
                          <w:szCs w:val="18"/>
                        </w:rPr>
                        <w:t>To be able to initiate play with peers and keep play going by giving ideas.</w:t>
                      </w:r>
                      <w:r w:rsidR="00037703" w:rsidRPr="004C3589">
                        <w:rPr>
                          <w:rFonts w:ascii="Calibri" w:hAnsi="Calibri" w:cs="Calibri"/>
                          <w:sz w:val="18"/>
                          <w:szCs w:val="18"/>
                        </w:rPr>
                        <w:t xml:space="preserve"> </w:t>
                      </w:r>
                      <w:r w:rsidR="00086E2D" w:rsidRPr="004C3589">
                        <w:rPr>
                          <w:rFonts w:ascii="Calibri" w:hAnsi="Calibri" w:cs="Calibri"/>
                          <w:sz w:val="18"/>
                          <w:szCs w:val="18"/>
                        </w:rPr>
                        <w:t>To be able to inhibit own actions/behaviours most of the time, e.g. stop myself from doing something I should not do.</w:t>
                      </w:r>
                    </w:p>
                    <w:p w14:paraId="449AD797" w14:textId="01D0006C" w:rsidR="0020639F" w:rsidRPr="00923C1D" w:rsidRDefault="00F870E1" w:rsidP="004C3589">
                      <w:pPr>
                        <w:jc w:val="both"/>
                        <w:rPr>
                          <w:rFonts w:ascii="Calibri" w:hAnsi="Calibri" w:cs="Calibri"/>
                          <w:sz w:val="18"/>
                          <w:szCs w:val="18"/>
                        </w:rPr>
                      </w:pPr>
                      <w:r w:rsidRPr="008850A0">
                        <w:rPr>
                          <w:b/>
                          <w:sz w:val="18"/>
                          <w:szCs w:val="18"/>
                        </w:rPr>
                        <w:t>Managing Self</w:t>
                      </w:r>
                      <w:r w:rsidR="009F4162" w:rsidRPr="008850A0">
                        <w:rPr>
                          <w:b/>
                          <w:sz w:val="18"/>
                          <w:szCs w:val="18"/>
                        </w:rPr>
                        <w:t xml:space="preserve">: </w:t>
                      </w:r>
                      <w:r w:rsidRPr="008850A0">
                        <w:rPr>
                          <w:b/>
                          <w:sz w:val="18"/>
                          <w:szCs w:val="18"/>
                        </w:rPr>
                        <w:t xml:space="preserve"> </w:t>
                      </w:r>
                      <w:r w:rsidR="00470C95" w:rsidRPr="008850A0">
                        <w:rPr>
                          <w:sz w:val="18"/>
                          <w:szCs w:val="18"/>
                        </w:rPr>
                        <w:t>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r w:rsidR="0020639F">
                        <w:rPr>
                          <w:sz w:val="18"/>
                          <w:szCs w:val="18"/>
                        </w:rPr>
                        <w:t xml:space="preserve"> </w:t>
                      </w:r>
                      <w:r w:rsidR="0020639F" w:rsidRPr="00923C1D">
                        <w:rPr>
                          <w:rFonts w:ascii="Calibri" w:hAnsi="Calibri" w:cs="Calibri"/>
                          <w:sz w:val="18"/>
                          <w:szCs w:val="18"/>
                        </w:rPr>
                        <w:t>To show a ‘can do’ attitude</w:t>
                      </w:r>
                      <w:r w:rsidR="004C3589">
                        <w:rPr>
                          <w:rFonts w:ascii="Calibri" w:hAnsi="Calibri" w:cs="Calibri"/>
                          <w:sz w:val="18"/>
                          <w:szCs w:val="18"/>
                        </w:rPr>
                        <w:t xml:space="preserve">. </w:t>
                      </w:r>
                      <w:r w:rsidR="0020639F" w:rsidRPr="00923C1D">
                        <w:rPr>
                          <w:rFonts w:ascii="Calibri" w:hAnsi="Calibri" w:cs="Calibri"/>
                          <w:sz w:val="18"/>
                          <w:szCs w:val="18"/>
                        </w:rPr>
                        <w:t>To put uniform on and do up zippers, buttons and buckles with minimal support</w:t>
                      </w:r>
                    </w:p>
                    <w:p w14:paraId="0282DF31" w14:textId="521CE55F" w:rsidR="009607FF" w:rsidRPr="008850A0" w:rsidRDefault="00F870E1" w:rsidP="004C3589">
                      <w:pPr>
                        <w:jc w:val="both"/>
                        <w:rPr>
                          <w:sz w:val="18"/>
                          <w:szCs w:val="18"/>
                        </w:rPr>
                      </w:pPr>
                      <w:r w:rsidRPr="008850A0">
                        <w:rPr>
                          <w:b/>
                          <w:sz w:val="18"/>
                          <w:szCs w:val="18"/>
                        </w:rPr>
                        <w:t>Building Relationships</w:t>
                      </w:r>
                      <w:r w:rsidR="009F4162" w:rsidRPr="008850A0">
                        <w:rPr>
                          <w:b/>
                          <w:sz w:val="18"/>
                          <w:szCs w:val="18"/>
                        </w:rPr>
                        <w:t xml:space="preserve">: </w:t>
                      </w:r>
                      <w:r w:rsidR="009607FF" w:rsidRPr="008850A0">
                        <w:rPr>
                          <w:sz w:val="18"/>
                          <w:szCs w:val="18"/>
                        </w:rPr>
                        <w:t>Build constructive and respectful relationships.</w:t>
                      </w:r>
                      <w:r w:rsidR="00A77639" w:rsidRPr="008850A0">
                        <w:rPr>
                          <w:sz w:val="18"/>
                          <w:szCs w:val="18"/>
                        </w:rPr>
                        <w:t xml:space="preserve"> Continue to develop their recognition of their feelings and consider the feelings of others. Continue to build on their conflict resolution skills with some adult support. Developing confidence in building constructive and respectful relationships.</w:t>
                      </w:r>
                    </w:p>
                    <w:p w14:paraId="34CE0A41" w14:textId="12592F93" w:rsidR="00B87397" w:rsidRPr="008850A0" w:rsidRDefault="00B87397" w:rsidP="00F870E1">
                      <w:pPr>
                        <w:jc w:val="both"/>
                        <w:rPr>
                          <w:sz w:val="18"/>
                          <w:szCs w:val="18"/>
                        </w:rPr>
                      </w:pPr>
                    </w:p>
                    <w:p w14:paraId="62EBF3C5" w14:textId="77777777" w:rsidR="00B87397" w:rsidRPr="008850A0" w:rsidRDefault="00B87397" w:rsidP="0055231A">
                      <w:pPr>
                        <w:rPr>
                          <w:sz w:val="18"/>
                          <w:szCs w:val="18"/>
                        </w:rPr>
                      </w:pPr>
                    </w:p>
                  </w:txbxContent>
                </v:textbox>
                <w10:wrap anchorx="margin"/>
              </v:shape>
            </w:pict>
          </mc:Fallback>
        </mc:AlternateContent>
      </w:r>
    </w:p>
    <w:p w14:paraId="3B5B0F52" w14:textId="3DE73A13" w:rsidR="00513C5D" w:rsidRPr="00513C5D" w:rsidRDefault="00D77C6C"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9776" behindDoc="0" locked="0" layoutInCell="1" allowOverlap="1" wp14:anchorId="46E709E3" wp14:editId="028CEF80">
                <wp:simplePos x="0" y="0"/>
                <wp:positionH relativeFrom="margin">
                  <wp:posOffset>4097655</wp:posOffset>
                </wp:positionH>
                <wp:positionV relativeFrom="paragraph">
                  <wp:posOffset>204470</wp:posOffset>
                </wp:positionV>
                <wp:extent cx="1758950" cy="3467100"/>
                <wp:effectExtent l="0" t="0" r="12700" b="190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3467100"/>
                        </a:xfrm>
                        <a:prstGeom prst="rect">
                          <a:avLst/>
                        </a:prstGeom>
                        <a:solidFill>
                          <a:srgbClr val="FFFFFF"/>
                        </a:solidFill>
                        <a:ln w="9525">
                          <a:solidFill>
                            <a:srgbClr val="000000"/>
                          </a:solidFill>
                          <a:miter lim="800000"/>
                          <a:headEnd/>
                          <a:tailEnd/>
                        </a:ln>
                      </wps:spPr>
                      <wps:txbx>
                        <w:txbxContent>
                          <w:p w14:paraId="30D04C7A" w14:textId="77777777" w:rsidR="00017D9E" w:rsidRPr="00017D9E" w:rsidRDefault="00305423" w:rsidP="00305423">
                            <w:pPr>
                              <w:rPr>
                                <w:rFonts w:asciiTheme="minorHAnsi" w:hAnsiTheme="minorHAnsi" w:cstheme="minorHAnsi"/>
                                <w:b/>
                                <w:sz w:val="20"/>
                                <w:szCs w:val="20"/>
                              </w:rPr>
                            </w:pPr>
                            <w:r w:rsidRPr="00017D9E">
                              <w:rPr>
                                <w:rFonts w:asciiTheme="minorHAnsi" w:hAnsiTheme="minorHAnsi" w:cstheme="minorHAnsi"/>
                                <w:b/>
                                <w:sz w:val="20"/>
                                <w:szCs w:val="20"/>
                              </w:rPr>
                              <w:t xml:space="preserve">     </w:t>
                            </w:r>
                            <w:r w:rsidR="0065280E" w:rsidRPr="00017D9E">
                              <w:rPr>
                                <w:rFonts w:asciiTheme="minorHAnsi" w:hAnsiTheme="minorHAnsi" w:cstheme="minorHAnsi"/>
                                <w:b/>
                                <w:sz w:val="20"/>
                                <w:szCs w:val="20"/>
                              </w:rPr>
                              <w:t xml:space="preserve">              </w:t>
                            </w:r>
                          </w:p>
                          <w:p w14:paraId="42C6D796" w14:textId="0F1B36EB" w:rsidR="00B87397" w:rsidRPr="00017D9E" w:rsidRDefault="00017D9E" w:rsidP="00305423">
                            <w:pPr>
                              <w:rPr>
                                <w:rFonts w:asciiTheme="minorHAnsi" w:hAnsiTheme="minorHAnsi" w:cstheme="minorHAnsi"/>
                                <w:sz w:val="20"/>
                                <w:szCs w:val="20"/>
                              </w:rPr>
                            </w:pPr>
                            <w:r w:rsidRPr="00017D9E">
                              <w:rPr>
                                <w:rFonts w:asciiTheme="minorHAnsi" w:hAnsiTheme="minorHAnsi" w:cstheme="minorHAnsi"/>
                                <w:b/>
                                <w:sz w:val="20"/>
                                <w:szCs w:val="20"/>
                              </w:rPr>
                              <w:t xml:space="preserve">                </w:t>
                            </w:r>
                            <w:r w:rsidR="0065280E" w:rsidRPr="00017D9E">
                              <w:rPr>
                                <w:rFonts w:asciiTheme="minorHAnsi" w:hAnsiTheme="minorHAnsi" w:cstheme="minorHAnsi"/>
                                <w:b/>
                                <w:sz w:val="20"/>
                                <w:szCs w:val="20"/>
                              </w:rPr>
                              <w:t xml:space="preserve"> </w:t>
                            </w:r>
                            <w:r w:rsidR="001708A2" w:rsidRPr="00017D9E">
                              <w:rPr>
                                <w:rFonts w:asciiTheme="minorHAnsi" w:hAnsiTheme="minorHAnsi" w:cstheme="minorHAnsi"/>
                                <w:b/>
                                <w:sz w:val="20"/>
                                <w:szCs w:val="20"/>
                              </w:rPr>
                              <w:t>Summer 1</w:t>
                            </w:r>
                            <w:r w:rsidR="00B87397" w:rsidRPr="00017D9E">
                              <w:rPr>
                                <w:rFonts w:asciiTheme="minorHAnsi" w:hAnsiTheme="minorHAnsi" w:cstheme="minorHAnsi"/>
                                <w:b/>
                                <w:sz w:val="20"/>
                                <w:szCs w:val="20"/>
                              </w:rPr>
                              <w:t xml:space="preserve"> </w:t>
                            </w:r>
                            <w:r w:rsidR="001A23D8" w:rsidRPr="00017D9E">
                              <w:rPr>
                                <w:rFonts w:asciiTheme="minorHAnsi" w:hAnsiTheme="minorHAnsi" w:cstheme="minorHAnsi"/>
                                <w:b/>
                                <w:sz w:val="20"/>
                                <w:szCs w:val="20"/>
                              </w:rPr>
                              <w:t>‘</w:t>
                            </w:r>
                            <w:r w:rsidR="00B87397" w:rsidRPr="00017D9E">
                              <w:rPr>
                                <w:rFonts w:asciiTheme="minorHAnsi" w:hAnsiTheme="minorHAnsi" w:cstheme="minorHAnsi"/>
                                <w:b/>
                                <w:sz w:val="20"/>
                                <w:szCs w:val="20"/>
                              </w:rPr>
                              <w:t>2</w:t>
                            </w:r>
                            <w:r w:rsidR="003C01E3" w:rsidRPr="00017D9E">
                              <w:rPr>
                                <w:rFonts w:asciiTheme="minorHAnsi" w:hAnsiTheme="minorHAnsi" w:cstheme="minorHAnsi"/>
                                <w:b/>
                                <w:sz w:val="20"/>
                                <w:szCs w:val="20"/>
                              </w:rPr>
                              <w:t>5</w:t>
                            </w:r>
                            <w:r w:rsidR="00B87397" w:rsidRPr="00017D9E">
                              <w:rPr>
                                <w:rFonts w:asciiTheme="minorHAnsi" w:hAnsiTheme="minorHAnsi" w:cstheme="minorHAnsi"/>
                                <w:b/>
                                <w:sz w:val="20"/>
                                <w:szCs w:val="20"/>
                              </w:rPr>
                              <w:t xml:space="preserve"> </w:t>
                            </w:r>
                          </w:p>
                          <w:p w14:paraId="379F8610" w14:textId="77777777" w:rsidR="001771A3" w:rsidRPr="00017D9E" w:rsidRDefault="001771A3" w:rsidP="00690009">
                            <w:pPr>
                              <w:jc w:val="center"/>
                              <w:rPr>
                                <w:rFonts w:asciiTheme="minorHAnsi" w:hAnsiTheme="minorHAnsi" w:cstheme="minorHAnsi"/>
                                <w:sz w:val="20"/>
                                <w:szCs w:val="20"/>
                              </w:rPr>
                            </w:pPr>
                            <w:r w:rsidRPr="00017D9E">
                              <w:rPr>
                                <w:rFonts w:asciiTheme="minorHAnsi" w:hAnsiTheme="minorHAnsi" w:cstheme="minorHAnsi"/>
                                <w:sz w:val="20"/>
                                <w:szCs w:val="20"/>
                              </w:rPr>
                              <w:t xml:space="preserve">‘Creepy Crawlies’ </w:t>
                            </w:r>
                          </w:p>
                          <w:p w14:paraId="2D1C286B" w14:textId="3C9EEAB9" w:rsidR="002E7940" w:rsidRDefault="001771A3" w:rsidP="00690009">
                            <w:pPr>
                              <w:jc w:val="center"/>
                              <w:rPr>
                                <w:rFonts w:asciiTheme="minorHAnsi" w:hAnsiTheme="minorHAnsi" w:cstheme="minorHAnsi"/>
                                <w:sz w:val="20"/>
                                <w:szCs w:val="20"/>
                              </w:rPr>
                            </w:pPr>
                            <w:r w:rsidRPr="00017D9E">
                              <w:rPr>
                                <w:rFonts w:asciiTheme="minorHAnsi" w:hAnsiTheme="minorHAnsi" w:cstheme="minorHAnsi"/>
                                <w:sz w:val="20"/>
                                <w:szCs w:val="20"/>
                              </w:rPr>
                              <w:t>Minibeasts</w:t>
                            </w:r>
                          </w:p>
                          <w:p w14:paraId="5461EE1E" w14:textId="77777777" w:rsidR="003B64A8" w:rsidRPr="00F4044A" w:rsidRDefault="003B64A8" w:rsidP="003B64A8">
                            <w:pPr>
                              <w:jc w:val="center"/>
                              <w:rPr>
                                <w:rFonts w:cstheme="minorHAnsi"/>
                                <w:i/>
                                <w:iCs/>
                                <w:sz w:val="20"/>
                                <w:szCs w:val="20"/>
                              </w:rPr>
                            </w:pPr>
                            <w:r w:rsidRPr="00F4044A">
                              <w:rPr>
                                <w:rFonts w:cstheme="minorHAnsi"/>
                                <w:i/>
                                <w:iCs/>
                                <w:sz w:val="20"/>
                                <w:szCs w:val="20"/>
                              </w:rPr>
                              <w:t>‘How do minibeasts help our garden?’</w:t>
                            </w:r>
                          </w:p>
                          <w:p w14:paraId="7B2DC6F9" w14:textId="65351F3F" w:rsidR="00B87397" w:rsidRDefault="00CE3CE0" w:rsidP="00690009">
                            <w:pPr>
                              <w:jc w:val="center"/>
                              <w:rPr>
                                <w:rFonts w:asciiTheme="minorHAnsi" w:hAnsiTheme="minorHAnsi" w:cstheme="minorHAnsi"/>
                                <w:b/>
                                <w:color w:val="FF0000"/>
                                <w:sz w:val="20"/>
                                <w:szCs w:val="20"/>
                              </w:rPr>
                            </w:pPr>
                            <w:r w:rsidRPr="00017D9E">
                              <w:rPr>
                                <w:rFonts w:asciiTheme="minorHAnsi" w:hAnsiTheme="minorHAnsi" w:cstheme="minorHAnsi"/>
                                <w:b/>
                                <w:color w:val="FF0000"/>
                                <w:sz w:val="20"/>
                                <w:szCs w:val="20"/>
                              </w:rPr>
                              <w:t>21</w:t>
                            </w:r>
                            <w:r w:rsidR="00EB1016" w:rsidRPr="00017D9E">
                              <w:rPr>
                                <w:rFonts w:asciiTheme="minorHAnsi" w:hAnsiTheme="minorHAnsi" w:cstheme="minorHAnsi"/>
                                <w:b/>
                                <w:color w:val="FF0000"/>
                                <w:sz w:val="20"/>
                                <w:szCs w:val="20"/>
                              </w:rPr>
                              <w:t>.0</w:t>
                            </w:r>
                            <w:r w:rsidR="00D47D66" w:rsidRPr="00017D9E">
                              <w:rPr>
                                <w:rFonts w:asciiTheme="minorHAnsi" w:hAnsiTheme="minorHAnsi" w:cstheme="minorHAnsi"/>
                                <w:b/>
                                <w:color w:val="FF0000"/>
                                <w:sz w:val="20"/>
                                <w:szCs w:val="20"/>
                              </w:rPr>
                              <w:t>4</w:t>
                            </w:r>
                            <w:r w:rsidR="00B87397" w:rsidRPr="00017D9E">
                              <w:rPr>
                                <w:rFonts w:asciiTheme="minorHAnsi" w:hAnsiTheme="minorHAnsi" w:cstheme="minorHAnsi"/>
                                <w:b/>
                                <w:color w:val="FF0000"/>
                                <w:sz w:val="20"/>
                                <w:szCs w:val="20"/>
                              </w:rPr>
                              <w:t xml:space="preserve"> Week 1</w:t>
                            </w:r>
                          </w:p>
                          <w:p w14:paraId="1EBE7565" w14:textId="77777777" w:rsidR="00D77C6C" w:rsidRPr="00017D9E" w:rsidRDefault="00D77C6C" w:rsidP="00D77C6C">
                            <w:pPr>
                              <w:jc w:val="center"/>
                              <w:rPr>
                                <w:rFonts w:asciiTheme="minorHAnsi" w:hAnsiTheme="minorHAnsi" w:cstheme="minorHAnsi"/>
                                <w:b/>
                                <w:color w:val="FF0000"/>
                                <w:sz w:val="20"/>
                                <w:szCs w:val="20"/>
                              </w:rPr>
                            </w:pPr>
                            <w:r w:rsidRPr="00017D9E">
                              <w:rPr>
                                <w:rFonts w:asciiTheme="minorHAnsi" w:hAnsiTheme="minorHAnsi" w:cstheme="minorHAnsi"/>
                                <w:sz w:val="20"/>
                                <w:szCs w:val="20"/>
                              </w:rPr>
                              <w:t>Mad about Minibeast</w:t>
                            </w:r>
                          </w:p>
                          <w:p w14:paraId="20F2FD64" w14:textId="03F7F3C0" w:rsidR="00D77C6C" w:rsidRPr="00017D9E" w:rsidRDefault="00EB1016" w:rsidP="00D77C6C">
                            <w:pPr>
                              <w:jc w:val="center"/>
                              <w:rPr>
                                <w:rFonts w:asciiTheme="minorHAnsi" w:hAnsiTheme="minorHAnsi" w:cstheme="minorHAnsi"/>
                                <w:b/>
                                <w:color w:val="FF0000"/>
                                <w:sz w:val="20"/>
                                <w:szCs w:val="20"/>
                              </w:rPr>
                            </w:pPr>
                            <w:r w:rsidRPr="00017D9E">
                              <w:rPr>
                                <w:rFonts w:asciiTheme="minorHAnsi" w:hAnsiTheme="minorHAnsi" w:cstheme="minorHAnsi"/>
                                <w:b/>
                                <w:color w:val="FF0000"/>
                                <w:sz w:val="20"/>
                                <w:szCs w:val="20"/>
                              </w:rPr>
                              <w:t>2</w:t>
                            </w:r>
                            <w:r w:rsidR="00CE3CE0" w:rsidRPr="00017D9E">
                              <w:rPr>
                                <w:rFonts w:asciiTheme="minorHAnsi" w:hAnsiTheme="minorHAnsi" w:cstheme="minorHAnsi"/>
                                <w:b/>
                                <w:color w:val="FF0000"/>
                                <w:sz w:val="20"/>
                                <w:szCs w:val="20"/>
                              </w:rPr>
                              <w:t>8</w:t>
                            </w:r>
                            <w:r w:rsidR="00B87397" w:rsidRPr="00017D9E">
                              <w:rPr>
                                <w:rFonts w:asciiTheme="minorHAnsi" w:hAnsiTheme="minorHAnsi" w:cstheme="minorHAnsi"/>
                                <w:b/>
                                <w:color w:val="FF0000"/>
                                <w:sz w:val="20"/>
                                <w:szCs w:val="20"/>
                              </w:rPr>
                              <w:t>.</w:t>
                            </w:r>
                            <w:r w:rsidRPr="00017D9E">
                              <w:rPr>
                                <w:rFonts w:asciiTheme="minorHAnsi" w:hAnsiTheme="minorHAnsi" w:cstheme="minorHAnsi"/>
                                <w:b/>
                                <w:color w:val="FF0000"/>
                                <w:sz w:val="20"/>
                                <w:szCs w:val="20"/>
                              </w:rPr>
                              <w:t>0</w:t>
                            </w:r>
                            <w:r w:rsidR="00D47D66" w:rsidRPr="00017D9E">
                              <w:rPr>
                                <w:rFonts w:asciiTheme="minorHAnsi" w:hAnsiTheme="minorHAnsi" w:cstheme="minorHAnsi"/>
                                <w:b/>
                                <w:color w:val="FF0000"/>
                                <w:sz w:val="20"/>
                                <w:szCs w:val="20"/>
                              </w:rPr>
                              <w:t>4</w:t>
                            </w:r>
                            <w:r w:rsidR="005B4C95" w:rsidRPr="00017D9E">
                              <w:rPr>
                                <w:rFonts w:asciiTheme="minorHAnsi" w:hAnsiTheme="minorHAnsi" w:cstheme="minorHAnsi"/>
                                <w:b/>
                                <w:color w:val="FF0000"/>
                                <w:sz w:val="20"/>
                                <w:szCs w:val="20"/>
                              </w:rPr>
                              <w:t xml:space="preserve"> Week 2</w:t>
                            </w:r>
                            <w:r w:rsidR="00D77C6C" w:rsidRPr="00D77C6C">
                              <w:rPr>
                                <w:rFonts w:asciiTheme="minorHAnsi" w:hAnsiTheme="minorHAnsi" w:cstheme="minorHAnsi"/>
                                <w:sz w:val="20"/>
                                <w:szCs w:val="20"/>
                              </w:rPr>
                              <w:t xml:space="preserve"> </w:t>
                            </w:r>
                            <w:r w:rsidR="00D77C6C">
                              <w:rPr>
                                <w:rFonts w:asciiTheme="minorHAnsi" w:hAnsiTheme="minorHAnsi" w:cstheme="minorHAnsi"/>
                                <w:sz w:val="20"/>
                                <w:szCs w:val="20"/>
                              </w:rPr>
                              <w:t xml:space="preserve">                              </w:t>
                            </w:r>
                            <w:r w:rsidR="00D77C6C" w:rsidRPr="00017D9E">
                              <w:rPr>
                                <w:rFonts w:asciiTheme="minorHAnsi" w:hAnsiTheme="minorHAnsi" w:cstheme="minorHAnsi"/>
                                <w:sz w:val="20"/>
                                <w:szCs w:val="20"/>
                              </w:rPr>
                              <w:t>The Very Hungry Caterpillar</w:t>
                            </w:r>
                          </w:p>
                          <w:p w14:paraId="76AE07D3" w14:textId="46F02DBA" w:rsidR="00B66666" w:rsidRPr="00017D9E" w:rsidRDefault="00682E71" w:rsidP="00B66666">
                            <w:pPr>
                              <w:ind w:left="360"/>
                              <w:jc w:val="center"/>
                              <w:rPr>
                                <w:rFonts w:asciiTheme="minorHAnsi" w:hAnsiTheme="minorHAnsi" w:cstheme="minorHAnsi"/>
                                <w:sz w:val="20"/>
                                <w:szCs w:val="20"/>
                              </w:rPr>
                            </w:pPr>
                            <w:r w:rsidRPr="00017D9E">
                              <w:rPr>
                                <w:rFonts w:asciiTheme="minorHAnsi" w:hAnsiTheme="minorHAnsi" w:cstheme="minorHAnsi"/>
                                <w:b/>
                                <w:color w:val="FF0000"/>
                                <w:sz w:val="20"/>
                                <w:szCs w:val="20"/>
                              </w:rPr>
                              <w:t>5</w:t>
                            </w:r>
                            <w:r w:rsidR="00B87397" w:rsidRPr="00017D9E">
                              <w:rPr>
                                <w:rFonts w:asciiTheme="minorHAnsi" w:hAnsiTheme="minorHAnsi" w:cstheme="minorHAnsi"/>
                                <w:b/>
                                <w:color w:val="FF0000"/>
                                <w:sz w:val="20"/>
                                <w:szCs w:val="20"/>
                              </w:rPr>
                              <w:t>.</w:t>
                            </w:r>
                            <w:r w:rsidR="00EB1016" w:rsidRPr="00017D9E">
                              <w:rPr>
                                <w:rFonts w:asciiTheme="minorHAnsi" w:hAnsiTheme="minorHAnsi" w:cstheme="minorHAnsi"/>
                                <w:b/>
                                <w:color w:val="FF0000"/>
                                <w:sz w:val="20"/>
                                <w:szCs w:val="20"/>
                              </w:rPr>
                              <w:t>0</w:t>
                            </w:r>
                            <w:r w:rsidRPr="00017D9E">
                              <w:rPr>
                                <w:rFonts w:asciiTheme="minorHAnsi" w:hAnsiTheme="minorHAnsi" w:cstheme="minorHAnsi"/>
                                <w:b/>
                                <w:color w:val="FF0000"/>
                                <w:sz w:val="20"/>
                                <w:szCs w:val="20"/>
                              </w:rPr>
                              <w:t>5</w:t>
                            </w:r>
                            <w:r w:rsidR="005B4C95" w:rsidRPr="00017D9E">
                              <w:rPr>
                                <w:rFonts w:asciiTheme="minorHAnsi" w:hAnsiTheme="minorHAnsi" w:cstheme="minorHAnsi"/>
                                <w:b/>
                                <w:color w:val="FF0000"/>
                                <w:sz w:val="20"/>
                                <w:szCs w:val="20"/>
                              </w:rPr>
                              <w:t xml:space="preserve"> Week 3</w:t>
                            </w:r>
                            <w:r w:rsidR="00B66666" w:rsidRPr="00017D9E">
                              <w:rPr>
                                <w:rFonts w:asciiTheme="minorHAnsi" w:hAnsiTheme="minorHAnsi" w:cstheme="minorHAnsi"/>
                                <w:sz w:val="20"/>
                                <w:szCs w:val="20"/>
                              </w:rPr>
                              <w:t xml:space="preserve"> </w:t>
                            </w:r>
                          </w:p>
                          <w:p w14:paraId="401AE5FB" w14:textId="49DB21D7" w:rsidR="00B66666" w:rsidRPr="00017D9E" w:rsidRDefault="00B66666" w:rsidP="00B66666">
                            <w:pPr>
                              <w:ind w:left="360"/>
                              <w:jc w:val="center"/>
                              <w:rPr>
                                <w:rFonts w:asciiTheme="minorHAnsi" w:hAnsiTheme="minorHAnsi" w:cstheme="minorHAnsi"/>
                                <w:b/>
                                <w:sz w:val="20"/>
                                <w:szCs w:val="20"/>
                              </w:rPr>
                            </w:pPr>
                            <w:r w:rsidRPr="00017D9E">
                              <w:rPr>
                                <w:rFonts w:asciiTheme="minorHAnsi" w:hAnsiTheme="minorHAnsi" w:cstheme="minorHAnsi"/>
                                <w:sz w:val="20"/>
                                <w:szCs w:val="20"/>
                              </w:rPr>
                              <w:t>Erol’s Garden</w:t>
                            </w:r>
                          </w:p>
                          <w:p w14:paraId="1B88B494" w14:textId="454E5A03" w:rsidR="007356FC" w:rsidRPr="00017D9E" w:rsidRDefault="00682E71" w:rsidP="005B4C95">
                            <w:pPr>
                              <w:ind w:left="360"/>
                              <w:jc w:val="center"/>
                              <w:rPr>
                                <w:rFonts w:asciiTheme="minorHAnsi" w:hAnsiTheme="minorHAnsi" w:cstheme="minorHAnsi"/>
                                <w:b/>
                                <w:color w:val="FF0000"/>
                                <w:sz w:val="20"/>
                                <w:szCs w:val="20"/>
                              </w:rPr>
                            </w:pPr>
                            <w:r w:rsidRPr="00017D9E">
                              <w:rPr>
                                <w:rFonts w:asciiTheme="minorHAnsi" w:hAnsiTheme="minorHAnsi" w:cstheme="minorHAnsi"/>
                                <w:b/>
                                <w:color w:val="FF0000"/>
                                <w:sz w:val="20"/>
                                <w:szCs w:val="20"/>
                              </w:rPr>
                              <w:t>12</w:t>
                            </w:r>
                            <w:r w:rsidR="00B87397" w:rsidRPr="00017D9E">
                              <w:rPr>
                                <w:rFonts w:asciiTheme="minorHAnsi" w:hAnsiTheme="minorHAnsi" w:cstheme="minorHAnsi"/>
                                <w:b/>
                                <w:color w:val="FF0000"/>
                                <w:sz w:val="20"/>
                                <w:szCs w:val="20"/>
                              </w:rPr>
                              <w:t>.</w:t>
                            </w:r>
                            <w:r w:rsidR="00EB1016" w:rsidRPr="00017D9E">
                              <w:rPr>
                                <w:rFonts w:asciiTheme="minorHAnsi" w:hAnsiTheme="minorHAnsi" w:cstheme="minorHAnsi"/>
                                <w:b/>
                                <w:color w:val="FF0000"/>
                                <w:sz w:val="20"/>
                                <w:szCs w:val="20"/>
                              </w:rPr>
                              <w:t>0</w:t>
                            </w:r>
                            <w:r w:rsidR="00D47D66" w:rsidRPr="00017D9E">
                              <w:rPr>
                                <w:rFonts w:asciiTheme="minorHAnsi" w:hAnsiTheme="minorHAnsi" w:cstheme="minorHAnsi"/>
                                <w:b/>
                                <w:color w:val="FF0000"/>
                                <w:sz w:val="20"/>
                                <w:szCs w:val="20"/>
                              </w:rPr>
                              <w:t>5</w:t>
                            </w:r>
                            <w:r w:rsidR="00B87397" w:rsidRPr="00017D9E">
                              <w:rPr>
                                <w:rFonts w:asciiTheme="minorHAnsi" w:hAnsiTheme="minorHAnsi" w:cstheme="minorHAnsi"/>
                                <w:b/>
                                <w:color w:val="FF0000"/>
                                <w:sz w:val="20"/>
                                <w:szCs w:val="20"/>
                              </w:rPr>
                              <w:t xml:space="preserve"> Week 4</w:t>
                            </w:r>
                            <w:r w:rsidR="005B4C95" w:rsidRPr="00017D9E">
                              <w:rPr>
                                <w:rFonts w:asciiTheme="minorHAnsi" w:hAnsiTheme="minorHAnsi" w:cstheme="minorHAnsi"/>
                                <w:b/>
                                <w:color w:val="FF0000"/>
                                <w:sz w:val="20"/>
                                <w:szCs w:val="20"/>
                              </w:rPr>
                              <w:t xml:space="preserve">   </w:t>
                            </w:r>
                          </w:p>
                          <w:p w14:paraId="77472032" w14:textId="77777777" w:rsidR="00AD44B5" w:rsidRPr="00017D9E" w:rsidRDefault="00AD44B5" w:rsidP="00AD44B5">
                            <w:pPr>
                              <w:ind w:left="360"/>
                              <w:jc w:val="center"/>
                              <w:rPr>
                                <w:rFonts w:asciiTheme="minorHAnsi" w:hAnsiTheme="minorHAnsi" w:cstheme="minorHAnsi"/>
                                <w:b/>
                                <w:sz w:val="20"/>
                                <w:szCs w:val="20"/>
                              </w:rPr>
                            </w:pPr>
                            <w:r w:rsidRPr="00017D9E">
                              <w:rPr>
                                <w:rFonts w:asciiTheme="minorHAnsi" w:hAnsiTheme="minorHAnsi" w:cstheme="minorHAnsi"/>
                                <w:sz w:val="20"/>
                                <w:szCs w:val="20"/>
                              </w:rPr>
                              <w:t>Erol’s Garden</w:t>
                            </w:r>
                          </w:p>
                          <w:p w14:paraId="6C1D82B8" w14:textId="6BA870F0" w:rsidR="00B66666" w:rsidRPr="00017D9E" w:rsidRDefault="00D47D66" w:rsidP="00017D9E">
                            <w:pPr>
                              <w:ind w:left="360"/>
                              <w:jc w:val="center"/>
                              <w:rPr>
                                <w:rFonts w:asciiTheme="minorHAnsi" w:hAnsiTheme="minorHAnsi" w:cstheme="minorHAnsi"/>
                                <w:b/>
                                <w:color w:val="FF0000"/>
                                <w:sz w:val="20"/>
                                <w:szCs w:val="20"/>
                              </w:rPr>
                            </w:pPr>
                            <w:r w:rsidRPr="00017D9E">
                              <w:rPr>
                                <w:rFonts w:asciiTheme="minorHAnsi" w:hAnsiTheme="minorHAnsi" w:cstheme="minorHAnsi"/>
                                <w:b/>
                                <w:color w:val="FF0000"/>
                                <w:sz w:val="20"/>
                                <w:szCs w:val="20"/>
                              </w:rPr>
                              <w:t>1</w:t>
                            </w:r>
                            <w:r w:rsidR="00682E71" w:rsidRPr="00017D9E">
                              <w:rPr>
                                <w:rFonts w:asciiTheme="minorHAnsi" w:hAnsiTheme="minorHAnsi" w:cstheme="minorHAnsi"/>
                                <w:b/>
                                <w:color w:val="FF0000"/>
                                <w:sz w:val="20"/>
                                <w:szCs w:val="20"/>
                              </w:rPr>
                              <w:t>9</w:t>
                            </w:r>
                            <w:r w:rsidR="00B87397" w:rsidRPr="00017D9E">
                              <w:rPr>
                                <w:rFonts w:asciiTheme="minorHAnsi" w:hAnsiTheme="minorHAnsi" w:cstheme="minorHAnsi"/>
                                <w:b/>
                                <w:color w:val="FF0000"/>
                                <w:sz w:val="20"/>
                                <w:szCs w:val="20"/>
                              </w:rPr>
                              <w:t>.</w:t>
                            </w:r>
                            <w:r w:rsidR="00EB1016" w:rsidRPr="00017D9E">
                              <w:rPr>
                                <w:rFonts w:asciiTheme="minorHAnsi" w:hAnsiTheme="minorHAnsi" w:cstheme="minorHAnsi"/>
                                <w:b/>
                                <w:color w:val="FF0000"/>
                                <w:sz w:val="20"/>
                                <w:szCs w:val="20"/>
                              </w:rPr>
                              <w:t>0</w:t>
                            </w:r>
                            <w:r w:rsidRPr="00017D9E">
                              <w:rPr>
                                <w:rFonts w:asciiTheme="minorHAnsi" w:hAnsiTheme="minorHAnsi" w:cstheme="minorHAnsi"/>
                                <w:b/>
                                <w:color w:val="FF0000"/>
                                <w:sz w:val="20"/>
                                <w:szCs w:val="20"/>
                              </w:rPr>
                              <w:t>5</w:t>
                            </w:r>
                            <w:r w:rsidR="00B87397" w:rsidRPr="00017D9E">
                              <w:rPr>
                                <w:rFonts w:asciiTheme="minorHAnsi" w:hAnsiTheme="minorHAnsi" w:cstheme="minorHAnsi"/>
                                <w:b/>
                                <w:color w:val="FF0000"/>
                                <w:sz w:val="20"/>
                                <w:szCs w:val="20"/>
                              </w:rPr>
                              <w:t xml:space="preserve"> Week 5</w:t>
                            </w:r>
                          </w:p>
                          <w:p w14:paraId="1F9C96C5" w14:textId="77777777" w:rsidR="00AD44B5" w:rsidRPr="00017D9E" w:rsidRDefault="00AD44B5" w:rsidP="00AD44B5">
                            <w:pPr>
                              <w:ind w:left="360"/>
                              <w:jc w:val="center"/>
                              <w:rPr>
                                <w:rFonts w:asciiTheme="minorHAnsi" w:hAnsiTheme="minorHAnsi" w:cstheme="minorHAnsi"/>
                                <w:sz w:val="20"/>
                                <w:szCs w:val="20"/>
                              </w:rPr>
                            </w:pPr>
                            <w:r w:rsidRPr="00017D9E">
                              <w:rPr>
                                <w:rFonts w:asciiTheme="minorHAnsi" w:hAnsiTheme="minorHAnsi" w:cstheme="minorHAnsi"/>
                                <w:sz w:val="20"/>
                                <w:szCs w:val="20"/>
                              </w:rPr>
                              <w:t>Superworm</w:t>
                            </w:r>
                          </w:p>
                          <w:p w14:paraId="750436F0" w14:textId="3C4B8535" w:rsidR="00C75985" w:rsidRPr="00017D9E" w:rsidRDefault="005B1E0E" w:rsidP="00D77C6C">
                            <w:pPr>
                              <w:rPr>
                                <w:rFonts w:asciiTheme="minorHAnsi" w:hAnsiTheme="minorHAnsi" w:cstheme="minorHAnsi"/>
                                <w:sz w:val="20"/>
                                <w:szCs w:val="20"/>
                              </w:rPr>
                            </w:pPr>
                            <w:r w:rsidRPr="00017D9E">
                              <w:rPr>
                                <w:rFonts w:asciiTheme="minorHAnsi" w:hAnsiTheme="minorHAnsi" w:cstheme="minorHAnsi"/>
                                <w:b/>
                                <w:sz w:val="20"/>
                                <w:szCs w:val="20"/>
                              </w:rPr>
                              <w:t>Festivals/Special Occasions:</w:t>
                            </w:r>
                            <w:r w:rsidRPr="00017D9E">
                              <w:rPr>
                                <w:rFonts w:asciiTheme="minorHAnsi" w:hAnsiTheme="minorHAnsi" w:cstheme="minorHAnsi"/>
                                <w:sz w:val="20"/>
                                <w:szCs w:val="20"/>
                              </w:rPr>
                              <w:t xml:space="preserve"> </w:t>
                            </w:r>
                          </w:p>
                          <w:p w14:paraId="7A753B36" w14:textId="7AA81D36" w:rsidR="00270E11" w:rsidRPr="00017D9E" w:rsidRDefault="00920A3C" w:rsidP="00270E11">
                            <w:pPr>
                              <w:ind w:left="360"/>
                              <w:jc w:val="center"/>
                              <w:rPr>
                                <w:rFonts w:asciiTheme="minorHAnsi" w:hAnsiTheme="minorHAnsi" w:cstheme="minorHAnsi"/>
                                <w:sz w:val="20"/>
                                <w:szCs w:val="20"/>
                              </w:rPr>
                            </w:pPr>
                            <w:r w:rsidRPr="00017D9E">
                              <w:rPr>
                                <w:rFonts w:asciiTheme="minorHAnsi" w:hAnsiTheme="minorHAnsi" w:cstheme="minorHAnsi"/>
                                <w:sz w:val="20"/>
                                <w:szCs w:val="20"/>
                              </w:rPr>
                              <w:t>Ramadan (Islam) Vesak ‘Buddha Day’ (Buddhism)</w:t>
                            </w:r>
                          </w:p>
                          <w:p w14:paraId="721B5413" w14:textId="1E759E0D" w:rsidR="00EB1016" w:rsidRPr="00017D9E" w:rsidRDefault="005B1E0E" w:rsidP="00EB1016">
                            <w:pPr>
                              <w:ind w:left="360"/>
                              <w:jc w:val="center"/>
                              <w:rPr>
                                <w:rFonts w:asciiTheme="minorHAnsi" w:hAnsiTheme="minorHAnsi" w:cstheme="minorHAnsi"/>
                                <w:sz w:val="20"/>
                                <w:szCs w:val="20"/>
                              </w:rPr>
                            </w:pPr>
                            <w:r w:rsidRPr="00017D9E">
                              <w:rPr>
                                <w:rFonts w:asciiTheme="minorHAnsi" w:hAnsiTheme="minorHAnsi" w:cstheme="minorHAnsi"/>
                                <w:b/>
                                <w:sz w:val="20"/>
                                <w:szCs w:val="20"/>
                              </w:rPr>
                              <w:t>Trips/Experiences:</w:t>
                            </w:r>
                            <w:r w:rsidRPr="00017D9E">
                              <w:rPr>
                                <w:rFonts w:asciiTheme="minorHAnsi" w:hAnsiTheme="minorHAnsi" w:cstheme="minorHAnsi"/>
                                <w:sz w:val="20"/>
                                <w:szCs w:val="20"/>
                              </w:rPr>
                              <w:t xml:space="preserve"> </w:t>
                            </w:r>
                          </w:p>
                          <w:p w14:paraId="19AA8C20" w14:textId="4C7C2CF1" w:rsidR="00B87397" w:rsidRPr="00017D9E" w:rsidRDefault="00920A3C" w:rsidP="00327AE0">
                            <w:pPr>
                              <w:ind w:left="360"/>
                              <w:jc w:val="center"/>
                              <w:rPr>
                                <w:rFonts w:asciiTheme="minorHAnsi" w:hAnsiTheme="minorHAnsi" w:cstheme="minorHAnsi"/>
                                <w:b/>
                                <w:sz w:val="20"/>
                                <w:szCs w:val="20"/>
                              </w:rPr>
                            </w:pPr>
                            <w:r w:rsidRPr="00017D9E">
                              <w:rPr>
                                <w:rFonts w:asciiTheme="minorHAnsi" w:hAnsiTheme="minorHAnsi" w:cstheme="minorHAnsi"/>
                                <w:sz w:val="20"/>
                                <w:szCs w:val="20"/>
                              </w:rPr>
                              <w:t xml:space="preserve">Butterfly growing </w:t>
                            </w:r>
                          </w:p>
                          <w:p w14:paraId="0D338A00" w14:textId="27D42295" w:rsidR="00B87397" w:rsidRPr="00017D9E" w:rsidRDefault="00B87397" w:rsidP="00CA6EE9">
                            <w:pPr>
                              <w:ind w:left="360"/>
                              <w:jc w:val="center"/>
                              <w:rPr>
                                <w:rFonts w:asciiTheme="minorHAnsi" w:hAnsiTheme="minorHAnsi" w:cstheme="minorHAnsi"/>
                                <w:b/>
                                <w:color w:val="FF0000"/>
                                <w:sz w:val="20"/>
                                <w:szCs w:val="20"/>
                              </w:rPr>
                            </w:pPr>
                          </w:p>
                          <w:p w14:paraId="50D0729F" w14:textId="617020DF" w:rsidR="00B87397" w:rsidRPr="00017D9E" w:rsidRDefault="00B87397" w:rsidP="007C1129">
                            <w:pPr>
                              <w:ind w:left="360"/>
                              <w:jc w:val="center"/>
                              <w:rPr>
                                <w:rFonts w:asciiTheme="minorHAnsi" w:hAnsiTheme="minorHAnsi" w:cstheme="minorHAnsi"/>
                                <w:sz w:val="20"/>
                                <w:szCs w:val="20"/>
                              </w:rPr>
                            </w:pPr>
                          </w:p>
                          <w:p w14:paraId="6A5DAF3A" w14:textId="77777777" w:rsidR="00B87397" w:rsidRPr="00017D9E" w:rsidRDefault="00B87397" w:rsidP="007735C1">
                            <w:pPr>
                              <w:jc w:val="center"/>
                              <w:rPr>
                                <w:rFonts w:asciiTheme="minorHAnsi" w:hAnsiTheme="minorHAnsi" w:cstheme="minorHAnsi"/>
                                <w:sz w:val="20"/>
                                <w:szCs w:val="20"/>
                              </w:rPr>
                            </w:pPr>
                          </w:p>
                          <w:p w14:paraId="100C5B58" w14:textId="77777777" w:rsidR="00B87397" w:rsidRPr="00017D9E" w:rsidRDefault="00B87397" w:rsidP="003F5805">
                            <w:pPr>
                              <w:jc w:val="center"/>
                              <w:rPr>
                                <w:rFonts w:asciiTheme="minorHAnsi" w:hAnsiTheme="minorHAnsi" w:cstheme="minorHAnsi"/>
                                <w:b/>
                                <w:sz w:val="20"/>
                                <w:szCs w:val="20"/>
                              </w:rPr>
                            </w:pPr>
                            <w:r w:rsidRPr="00017D9E">
                              <w:rPr>
                                <w:rFonts w:asciiTheme="minorHAnsi" w:hAnsiTheme="minorHAnsi" w:cstheme="minorHAnsi"/>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709E3" id="_x0000_t202" coordsize="21600,21600" o:spt="202" path="m,l,21600r21600,l21600,xe">
                <v:stroke joinstyle="miter"/>
                <v:path gradientshapeok="t" o:connecttype="rect"/>
              </v:shapetype>
              <v:shape id="Text Box 10" o:spid="_x0000_s1030" type="#_x0000_t202" style="position:absolute;margin-left:322.65pt;margin-top:16.1pt;width:138.5pt;height:27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rStHAIAADM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">
                <v:textbox>
                  <w:txbxContent>
                    <w:p w14:paraId="30D04C7A" w14:textId="77777777" w:rsidR="00017D9E" w:rsidRPr="00017D9E" w:rsidRDefault="00305423" w:rsidP="00305423">
                      <w:pPr>
                        <w:rPr>
                          <w:rFonts w:asciiTheme="minorHAnsi" w:hAnsiTheme="minorHAnsi" w:cstheme="minorHAnsi"/>
                          <w:b/>
                          <w:sz w:val="20"/>
                          <w:szCs w:val="20"/>
                        </w:rPr>
                      </w:pPr>
                      <w:r w:rsidRPr="00017D9E">
                        <w:rPr>
                          <w:rFonts w:asciiTheme="minorHAnsi" w:hAnsiTheme="minorHAnsi" w:cstheme="minorHAnsi"/>
                          <w:b/>
                          <w:sz w:val="20"/>
                          <w:szCs w:val="20"/>
                        </w:rPr>
                        <w:t xml:space="preserve">     </w:t>
                      </w:r>
                      <w:r w:rsidR="0065280E" w:rsidRPr="00017D9E">
                        <w:rPr>
                          <w:rFonts w:asciiTheme="minorHAnsi" w:hAnsiTheme="minorHAnsi" w:cstheme="minorHAnsi"/>
                          <w:b/>
                          <w:sz w:val="20"/>
                          <w:szCs w:val="20"/>
                        </w:rPr>
                        <w:t xml:space="preserve">              </w:t>
                      </w:r>
                    </w:p>
                    <w:p w14:paraId="42C6D796" w14:textId="0F1B36EB" w:rsidR="00B87397" w:rsidRPr="00017D9E" w:rsidRDefault="00017D9E" w:rsidP="00305423">
                      <w:pPr>
                        <w:rPr>
                          <w:rFonts w:asciiTheme="minorHAnsi" w:hAnsiTheme="minorHAnsi" w:cstheme="minorHAnsi"/>
                          <w:sz w:val="20"/>
                          <w:szCs w:val="20"/>
                        </w:rPr>
                      </w:pPr>
                      <w:r w:rsidRPr="00017D9E">
                        <w:rPr>
                          <w:rFonts w:asciiTheme="minorHAnsi" w:hAnsiTheme="minorHAnsi" w:cstheme="minorHAnsi"/>
                          <w:b/>
                          <w:sz w:val="20"/>
                          <w:szCs w:val="20"/>
                        </w:rPr>
                        <w:t xml:space="preserve">                </w:t>
                      </w:r>
                      <w:r w:rsidR="0065280E" w:rsidRPr="00017D9E">
                        <w:rPr>
                          <w:rFonts w:asciiTheme="minorHAnsi" w:hAnsiTheme="minorHAnsi" w:cstheme="minorHAnsi"/>
                          <w:b/>
                          <w:sz w:val="20"/>
                          <w:szCs w:val="20"/>
                        </w:rPr>
                        <w:t xml:space="preserve"> </w:t>
                      </w:r>
                      <w:r w:rsidR="001708A2" w:rsidRPr="00017D9E">
                        <w:rPr>
                          <w:rFonts w:asciiTheme="minorHAnsi" w:hAnsiTheme="minorHAnsi" w:cstheme="minorHAnsi"/>
                          <w:b/>
                          <w:sz w:val="20"/>
                          <w:szCs w:val="20"/>
                        </w:rPr>
                        <w:t>Summer 1</w:t>
                      </w:r>
                      <w:r w:rsidR="00B87397" w:rsidRPr="00017D9E">
                        <w:rPr>
                          <w:rFonts w:asciiTheme="minorHAnsi" w:hAnsiTheme="minorHAnsi" w:cstheme="minorHAnsi"/>
                          <w:b/>
                          <w:sz w:val="20"/>
                          <w:szCs w:val="20"/>
                        </w:rPr>
                        <w:t xml:space="preserve"> </w:t>
                      </w:r>
                      <w:r w:rsidR="001A23D8" w:rsidRPr="00017D9E">
                        <w:rPr>
                          <w:rFonts w:asciiTheme="minorHAnsi" w:hAnsiTheme="minorHAnsi" w:cstheme="minorHAnsi"/>
                          <w:b/>
                          <w:sz w:val="20"/>
                          <w:szCs w:val="20"/>
                        </w:rPr>
                        <w:t>‘</w:t>
                      </w:r>
                      <w:r w:rsidR="00B87397" w:rsidRPr="00017D9E">
                        <w:rPr>
                          <w:rFonts w:asciiTheme="minorHAnsi" w:hAnsiTheme="minorHAnsi" w:cstheme="minorHAnsi"/>
                          <w:b/>
                          <w:sz w:val="20"/>
                          <w:szCs w:val="20"/>
                        </w:rPr>
                        <w:t>2</w:t>
                      </w:r>
                      <w:r w:rsidR="003C01E3" w:rsidRPr="00017D9E">
                        <w:rPr>
                          <w:rFonts w:asciiTheme="minorHAnsi" w:hAnsiTheme="minorHAnsi" w:cstheme="minorHAnsi"/>
                          <w:b/>
                          <w:sz w:val="20"/>
                          <w:szCs w:val="20"/>
                        </w:rPr>
                        <w:t>5</w:t>
                      </w:r>
                      <w:r w:rsidR="00B87397" w:rsidRPr="00017D9E">
                        <w:rPr>
                          <w:rFonts w:asciiTheme="minorHAnsi" w:hAnsiTheme="minorHAnsi" w:cstheme="minorHAnsi"/>
                          <w:b/>
                          <w:sz w:val="20"/>
                          <w:szCs w:val="20"/>
                        </w:rPr>
                        <w:t xml:space="preserve"> </w:t>
                      </w:r>
                    </w:p>
                    <w:p w14:paraId="379F8610" w14:textId="77777777" w:rsidR="001771A3" w:rsidRPr="00017D9E" w:rsidRDefault="001771A3" w:rsidP="00690009">
                      <w:pPr>
                        <w:jc w:val="center"/>
                        <w:rPr>
                          <w:rFonts w:asciiTheme="minorHAnsi" w:hAnsiTheme="minorHAnsi" w:cstheme="minorHAnsi"/>
                          <w:sz w:val="20"/>
                          <w:szCs w:val="20"/>
                        </w:rPr>
                      </w:pPr>
                      <w:r w:rsidRPr="00017D9E">
                        <w:rPr>
                          <w:rFonts w:asciiTheme="minorHAnsi" w:hAnsiTheme="minorHAnsi" w:cstheme="minorHAnsi"/>
                          <w:sz w:val="20"/>
                          <w:szCs w:val="20"/>
                        </w:rPr>
                        <w:t xml:space="preserve">‘Creepy Crawlies’ </w:t>
                      </w:r>
                    </w:p>
                    <w:p w14:paraId="2D1C286B" w14:textId="3C9EEAB9" w:rsidR="002E7940" w:rsidRDefault="001771A3" w:rsidP="00690009">
                      <w:pPr>
                        <w:jc w:val="center"/>
                        <w:rPr>
                          <w:rFonts w:asciiTheme="minorHAnsi" w:hAnsiTheme="minorHAnsi" w:cstheme="minorHAnsi"/>
                          <w:sz w:val="20"/>
                          <w:szCs w:val="20"/>
                        </w:rPr>
                      </w:pPr>
                      <w:r w:rsidRPr="00017D9E">
                        <w:rPr>
                          <w:rFonts w:asciiTheme="minorHAnsi" w:hAnsiTheme="minorHAnsi" w:cstheme="minorHAnsi"/>
                          <w:sz w:val="20"/>
                          <w:szCs w:val="20"/>
                        </w:rPr>
                        <w:t>Minibeasts</w:t>
                      </w:r>
                    </w:p>
                    <w:p w14:paraId="5461EE1E" w14:textId="77777777" w:rsidR="003B64A8" w:rsidRPr="00F4044A" w:rsidRDefault="003B64A8" w:rsidP="003B64A8">
                      <w:pPr>
                        <w:jc w:val="center"/>
                        <w:rPr>
                          <w:rFonts w:cstheme="minorHAnsi"/>
                          <w:i/>
                          <w:iCs/>
                          <w:sz w:val="20"/>
                          <w:szCs w:val="20"/>
                        </w:rPr>
                      </w:pPr>
                      <w:r w:rsidRPr="00F4044A">
                        <w:rPr>
                          <w:rFonts w:cstheme="minorHAnsi"/>
                          <w:i/>
                          <w:iCs/>
                          <w:sz w:val="20"/>
                          <w:szCs w:val="20"/>
                        </w:rPr>
                        <w:t>‘How do minibeasts help our garden?’</w:t>
                      </w:r>
                    </w:p>
                    <w:p w14:paraId="7B2DC6F9" w14:textId="65351F3F" w:rsidR="00B87397" w:rsidRDefault="00CE3CE0" w:rsidP="00690009">
                      <w:pPr>
                        <w:jc w:val="center"/>
                        <w:rPr>
                          <w:rFonts w:asciiTheme="minorHAnsi" w:hAnsiTheme="minorHAnsi" w:cstheme="minorHAnsi"/>
                          <w:b/>
                          <w:color w:val="FF0000"/>
                          <w:sz w:val="20"/>
                          <w:szCs w:val="20"/>
                        </w:rPr>
                      </w:pPr>
                      <w:r w:rsidRPr="00017D9E">
                        <w:rPr>
                          <w:rFonts w:asciiTheme="minorHAnsi" w:hAnsiTheme="minorHAnsi" w:cstheme="minorHAnsi"/>
                          <w:b/>
                          <w:color w:val="FF0000"/>
                          <w:sz w:val="20"/>
                          <w:szCs w:val="20"/>
                        </w:rPr>
                        <w:t>21</w:t>
                      </w:r>
                      <w:r w:rsidR="00EB1016" w:rsidRPr="00017D9E">
                        <w:rPr>
                          <w:rFonts w:asciiTheme="minorHAnsi" w:hAnsiTheme="minorHAnsi" w:cstheme="minorHAnsi"/>
                          <w:b/>
                          <w:color w:val="FF0000"/>
                          <w:sz w:val="20"/>
                          <w:szCs w:val="20"/>
                        </w:rPr>
                        <w:t>.0</w:t>
                      </w:r>
                      <w:r w:rsidR="00D47D66" w:rsidRPr="00017D9E">
                        <w:rPr>
                          <w:rFonts w:asciiTheme="minorHAnsi" w:hAnsiTheme="minorHAnsi" w:cstheme="minorHAnsi"/>
                          <w:b/>
                          <w:color w:val="FF0000"/>
                          <w:sz w:val="20"/>
                          <w:szCs w:val="20"/>
                        </w:rPr>
                        <w:t>4</w:t>
                      </w:r>
                      <w:r w:rsidR="00B87397" w:rsidRPr="00017D9E">
                        <w:rPr>
                          <w:rFonts w:asciiTheme="minorHAnsi" w:hAnsiTheme="minorHAnsi" w:cstheme="minorHAnsi"/>
                          <w:b/>
                          <w:color w:val="FF0000"/>
                          <w:sz w:val="20"/>
                          <w:szCs w:val="20"/>
                        </w:rPr>
                        <w:t xml:space="preserve"> Week 1</w:t>
                      </w:r>
                    </w:p>
                    <w:p w14:paraId="1EBE7565" w14:textId="77777777" w:rsidR="00D77C6C" w:rsidRPr="00017D9E" w:rsidRDefault="00D77C6C" w:rsidP="00D77C6C">
                      <w:pPr>
                        <w:jc w:val="center"/>
                        <w:rPr>
                          <w:rFonts w:asciiTheme="minorHAnsi" w:hAnsiTheme="minorHAnsi" w:cstheme="minorHAnsi"/>
                          <w:b/>
                          <w:color w:val="FF0000"/>
                          <w:sz w:val="20"/>
                          <w:szCs w:val="20"/>
                        </w:rPr>
                      </w:pPr>
                      <w:r w:rsidRPr="00017D9E">
                        <w:rPr>
                          <w:rFonts w:asciiTheme="minorHAnsi" w:hAnsiTheme="minorHAnsi" w:cstheme="minorHAnsi"/>
                          <w:sz w:val="20"/>
                          <w:szCs w:val="20"/>
                        </w:rPr>
                        <w:t>Mad about Minibeast</w:t>
                      </w:r>
                    </w:p>
                    <w:p w14:paraId="20F2FD64" w14:textId="03F7F3C0" w:rsidR="00D77C6C" w:rsidRPr="00017D9E" w:rsidRDefault="00EB1016" w:rsidP="00D77C6C">
                      <w:pPr>
                        <w:jc w:val="center"/>
                        <w:rPr>
                          <w:rFonts w:asciiTheme="minorHAnsi" w:hAnsiTheme="minorHAnsi" w:cstheme="minorHAnsi"/>
                          <w:b/>
                          <w:color w:val="FF0000"/>
                          <w:sz w:val="20"/>
                          <w:szCs w:val="20"/>
                        </w:rPr>
                      </w:pPr>
                      <w:r w:rsidRPr="00017D9E">
                        <w:rPr>
                          <w:rFonts w:asciiTheme="minorHAnsi" w:hAnsiTheme="minorHAnsi" w:cstheme="minorHAnsi"/>
                          <w:b/>
                          <w:color w:val="FF0000"/>
                          <w:sz w:val="20"/>
                          <w:szCs w:val="20"/>
                        </w:rPr>
                        <w:t>2</w:t>
                      </w:r>
                      <w:r w:rsidR="00CE3CE0" w:rsidRPr="00017D9E">
                        <w:rPr>
                          <w:rFonts w:asciiTheme="minorHAnsi" w:hAnsiTheme="minorHAnsi" w:cstheme="minorHAnsi"/>
                          <w:b/>
                          <w:color w:val="FF0000"/>
                          <w:sz w:val="20"/>
                          <w:szCs w:val="20"/>
                        </w:rPr>
                        <w:t>8</w:t>
                      </w:r>
                      <w:r w:rsidR="00B87397" w:rsidRPr="00017D9E">
                        <w:rPr>
                          <w:rFonts w:asciiTheme="minorHAnsi" w:hAnsiTheme="minorHAnsi" w:cstheme="minorHAnsi"/>
                          <w:b/>
                          <w:color w:val="FF0000"/>
                          <w:sz w:val="20"/>
                          <w:szCs w:val="20"/>
                        </w:rPr>
                        <w:t>.</w:t>
                      </w:r>
                      <w:r w:rsidRPr="00017D9E">
                        <w:rPr>
                          <w:rFonts w:asciiTheme="minorHAnsi" w:hAnsiTheme="minorHAnsi" w:cstheme="minorHAnsi"/>
                          <w:b/>
                          <w:color w:val="FF0000"/>
                          <w:sz w:val="20"/>
                          <w:szCs w:val="20"/>
                        </w:rPr>
                        <w:t>0</w:t>
                      </w:r>
                      <w:r w:rsidR="00D47D66" w:rsidRPr="00017D9E">
                        <w:rPr>
                          <w:rFonts w:asciiTheme="minorHAnsi" w:hAnsiTheme="minorHAnsi" w:cstheme="minorHAnsi"/>
                          <w:b/>
                          <w:color w:val="FF0000"/>
                          <w:sz w:val="20"/>
                          <w:szCs w:val="20"/>
                        </w:rPr>
                        <w:t>4</w:t>
                      </w:r>
                      <w:r w:rsidR="005B4C95" w:rsidRPr="00017D9E">
                        <w:rPr>
                          <w:rFonts w:asciiTheme="minorHAnsi" w:hAnsiTheme="minorHAnsi" w:cstheme="minorHAnsi"/>
                          <w:b/>
                          <w:color w:val="FF0000"/>
                          <w:sz w:val="20"/>
                          <w:szCs w:val="20"/>
                        </w:rPr>
                        <w:t xml:space="preserve"> Week 2</w:t>
                      </w:r>
                      <w:r w:rsidR="00D77C6C" w:rsidRPr="00D77C6C">
                        <w:rPr>
                          <w:rFonts w:asciiTheme="minorHAnsi" w:hAnsiTheme="minorHAnsi" w:cstheme="minorHAnsi"/>
                          <w:sz w:val="20"/>
                          <w:szCs w:val="20"/>
                        </w:rPr>
                        <w:t xml:space="preserve"> </w:t>
                      </w:r>
                      <w:r w:rsidR="00D77C6C">
                        <w:rPr>
                          <w:rFonts w:asciiTheme="minorHAnsi" w:hAnsiTheme="minorHAnsi" w:cstheme="minorHAnsi"/>
                          <w:sz w:val="20"/>
                          <w:szCs w:val="20"/>
                        </w:rPr>
                        <w:t xml:space="preserve">                              </w:t>
                      </w:r>
                      <w:r w:rsidR="00D77C6C" w:rsidRPr="00017D9E">
                        <w:rPr>
                          <w:rFonts w:asciiTheme="minorHAnsi" w:hAnsiTheme="minorHAnsi" w:cstheme="minorHAnsi"/>
                          <w:sz w:val="20"/>
                          <w:szCs w:val="20"/>
                        </w:rPr>
                        <w:t>The Very Hungry Caterpillar</w:t>
                      </w:r>
                    </w:p>
                    <w:p w14:paraId="76AE07D3" w14:textId="46F02DBA" w:rsidR="00B66666" w:rsidRPr="00017D9E" w:rsidRDefault="00682E71" w:rsidP="00B66666">
                      <w:pPr>
                        <w:ind w:left="360"/>
                        <w:jc w:val="center"/>
                        <w:rPr>
                          <w:rFonts w:asciiTheme="minorHAnsi" w:hAnsiTheme="minorHAnsi" w:cstheme="minorHAnsi"/>
                          <w:sz w:val="20"/>
                          <w:szCs w:val="20"/>
                        </w:rPr>
                      </w:pPr>
                      <w:r w:rsidRPr="00017D9E">
                        <w:rPr>
                          <w:rFonts w:asciiTheme="minorHAnsi" w:hAnsiTheme="minorHAnsi" w:cstheme="minorHAnsi"/>
                          <w:b/>
                          <w:color w:val="FF0000"/>
                          <w:sz w:val="20"/>
                          <w:szCs w:val="20"/>
                        </w:rPr>
                        <w:t>5</w:t>
                      </w:r>
                      <w:r w:rsidR="00B87397" w:rsidRPr="00017D9E">
                        <w:rPr>
                          <w:rFonts w:asciiTheme="minorHAnsi" w:hAnsiTheme="minorHAnsi" w:cstheme="minorHAnsi"/>
                          <w:b/>
                          <w:color w:val="FF0000"/>
                          <w:sz w:val="20"/>
                          <w:szCs w:val="20"/>
                        </w:rPr>
                        <w:t>.</w:t>
                      </w:r>
                      <w:r w:rsidR="00EB1016" w:rsidRPr="00017D9E">
                        <w:rPr>
                          <w:rFonts w:asciiTheme="minorHAnsi" w:hAnsiTheme="minorHAnsi" w:cstheme="minorHAnsi"/>
                          <w:b/>
                          <w:color w:val="FF0000"/>
                          <w:sz w:val="20"/>
                          <w:szCs w:val="20"/>
                        </w:rPr>
                        <w:t>0</w:t>
                      </w:r>
                      <w:r w:rsidRPr="00017D9E">
                        <w:rPr>
                          <w:rFonts w:asciiTheme="minorHAnsi" w:hAnsiTheme="minorHAnsi" w:cstheme="minorHAnsi"/>
                          <w:b/>
                          <w:color w:val="FF0000"/>
                          <w:sz w:val="20"/>
                          <w:szCs w:val="20"/>
                        </w:rPr>
                        <w:t>5</w:t>
                      </w:r>
                      <w:r w:rsidR="005B4C95" w:rsidRPr="00017D9E">
                        <w:rPr>
                          <w:rFonts w:asciiTheme="minorHAnsi" w:hAnsiTheme="minorHAnsi" w:cstheme="minorHAnsi"/>
                          <w:b/>
                          <w:color w:val="FF0000"/>
                          <w:sz w:val="20"/>
                          <w:szCs w:val="20"/>
                        </w:rPr>
                        <w:t xml:space="preserve"> Week 3</w:t>
                      </w:r>
                      <w:r w:rsidR="00B66666" w:rsidRPr="00017D9E">
                        <w:rPr>
                          <w:rFonts w:asciiTheme="minorHAnsi" w:hAnsiTheme="minorHAnsi" w:cstheme="minorHAnsi"/>
                          <w:sz w:val="20"/>
                          <w:szCs w:val="20"/>
                        </w:rPr>
                        <w:t xml:space="preserve"> </w:t>
                      </w:r>
                    </w:p>
                    <w:p w14:paraId="401AE5FB" w14:textId="49DB21D7" w:rsidR="00B66666" w:rsidRPr="00017D9E" w:rsidRDefault="00B66666" w:rsidP="00B66666">
                      <w:pPr>
                        <w:ind w:left="360"/>
                        <w:jc w:val="center"/>
                        <w:rPr>
                          <w:rFonts w:asciiTheme="minorHAnsi" w:hAnsiTheme="minorHAnsi" w:cstheme="minorHAnsi"/>
                          <w:b/>
                          <w:sz w:val="20"/>
                          <w:szCs w:val="20"/>
                        </w:rPr>
                      </w:pPr>
                      <w:r w:rsidRPr="00017D9E">
                        <w:rPr>
                          <w:rFonts w:asciiTheme="minorHAnsi" w:hAnsiTheme="minorHAnsi" w:cstheme="minorHAnsi"/>
                          <w:sz w:val="20"/>
                          <w:szCs w:val="20"/>
                        </w:rPr>
                        <w:t>Erol’s Garden</w:t>
                      </w:r>
                    </w:p>
                    <w:p w14:paraId="1B88B494" w14:textId="454E5A03" w:rsidR="007356FC" w:rsidRPr="00017D9E" w:rsidRDefault="00682E71" w:rsidP="005B4C95">
                      <w:pPr>
                        <w:ind w:left="360"/>
                        <w:jc w:val="center"/>
                        <w:rPr>
                          <w:rFonts w:asciiTheme="minorHAnsi" w:hAnsiTheme="minorHAnsi" w:cstheme="minorHAnsi"/>
                          <w:b/>
                          <w:color w:val="FF0000"/>
                          <w:sz w:val="20"/>
                          <w:szCs w:val="20"/>
                        </w:rPr>
                      </w:pPr>
                      <w:r w:rsidRPr="00017D9E">
                        <w:rPr>
                          <w:rFonts w:asciiTheme="minorHAnsi" w:hAnsiTheme="minorHAnsi" w:cstheme="minorHAnsi"/>
                          <w:b/>
                          <w:color w:val="FF0000"/>
                          <w:sz w:val="20"/>
                          <w:szCs w:val="20"/>
                        </w:rPr>
                        <w:t>12</w:t>
                      </w:r>
                      <w:r w:rsidR="00B87397" w:rsidRPr="00017D9E">
                        <w:rPr>
                          <w:rFonts w:asciiTheme="minorHAnsi" w:hAnsiTheme="minorHAnsi" w:cstheme="minorHAnsi"/>
                          <w:b/>
                          <w:color w:val="FF0000"/>
                          <w:sz w:val="20"/>
                          <w:szCs w:val="20"/>
                        </w:rPr>
                        <w:t>.</w:t>
                      </w:r>
                      <w:r w:rsidR="00EB1016" w:rsidRPr="00017D9E">
                        <w:rPr>
                          <w:rFonts w:asciiTheme="minorHAnsi" w:hAnsiTheme="minorHAnsi" w:cstheme="minorHAnsi"/>
                          <w:b/>
                          <w:color w:val="FF0000"/>
                          <w:sz w:val="20"/>
                          <w:szCs w:val="20"/>
                        </w:rPr>
                        <w:t>0</w:t>
                      </w:r>
                      <w:r w:rsidR="00D47D66" w:rsidRPr="00017D9E">
                        <w:rPr>
                          <w:rFonts w:asciiTheme="minorHAnsi" w:hAnsiTheme="minorHAnsi" w:cstheme="minorHAnsi"/>
                          <w:b/>
                          <w:color w:val="FF0000"/>
                          <w:sz w:val="20"/>
                          <w:szCs w:val="20"/>
                        </w:rPr>
                        <w:t>5</w:t>
                      </w:r>
                      <w:r w:rsidR="00B87397" w:rsidRPr="00017D9E">
                        <w:rPr>
                          <w:rFonts w:asciiTheme="minorHAnsi" w:hAnsiTheme="minorHAnsi" w:cstheme="minorHAnsi"/>
                          <w:b/>
                          <w:color w:val="FF0000"/>
                          <w:sz w:val="20"/>
                          <w:szCs w:val="20"/>
                        </w:rPr>
                        <w:t xml:space="preserve"> Week 4</w:t>
                      </w:r>
                      <w:r w:rsidR="005B4C95" w:rsidRPr="00017D9E">
                        <w:rPr>
                          <w:rFonts w:asciiTheme="minorHAnsi" w:hAnsiTheme="minorHAnsi" w:cstheme="minorHAnsi"/>
                          <w:b/>
                          <w:color w:val="FF0000"/>
                          <w:sz w:val="20"/>
                          <w:szCs w:val="20"/>
                        </w:rPr>
                        <w:t xml:space="preserve">   </w:t>
                      </w:r>
                    </w:p>
                    <w:p w14:paraId="77472032" w14:textId="77777777" w:rsidR="00AD44B5" w:rsidRPr="00017D9E" w:rsidRDefault="00AD44B5" w:rsidP="00AD44B5">
                      <w:pPr>
                        <w:ind w:left="360"/>
                        <w:jc w:val="center"/>
                        <w:rPr>
                          <w:rFonts w:asciiTheme="minorHAnsi" w:hAnsiTheme="minorHAnsi" w:cstheme="minorHAnsi"/>
                          <w:b/>
                          <w:sz w:val="20"/>
                          <w:szCs w:val="20"/>
                        </w:rPr>
                      </w:pPr>
                      <w:r w:rsidRPr="00017D9E">
                        <w:rPr>
                          <w:rFonts w:asciiTheme="minorHAnsi" w:hAnsiTheme="minorHAnsi" w:cstheme="minorHAnsi"/>
                          <w:sz w:val="20"/>
                          <w:szCs w:val="20"/>
                        </w:rPr>
                        <w:t>Erol’s Garden</w:t>
                      </w:r>
                    </w:p>
                    <w:p w14:paraId="6C1D82B8" w14:textId="6BA870F0" w:rsidR="00B66666" w:rsidRPr="00017D9E" w:rsidRDefault="00D47D66" w:rsidP="00017D9E">
                      <w:pPr>
                        <w:ind w:left="360"/>
                        <w:jc w:val="center"/>
                        <w:rPr>
                          <w:rFonts w:asciiTheme="minorHAnsi" w:hAnsiTheme="minorHAnsi" w:cstheme="minorHAnsi"/>
                          <w:b/>
                          <w:color w:val="FF0000"/>
                          <w:sz w:val="20"/>
                          <w:szCs w:val="20"/>
                        </w:rPr>
                      </w:pPr>
                      <w:r w:rsidRPr="00017D9E">
                        <w:rPr>
                          <w:rFonts w:asciiTheme="minorHAnsi" w:hAnsiTheme="minorHAnsi" w:cstheme="minorHAnsi"/>
                          <w:b/>
                          <w:color w:val="FF0000"/>
                          <w:sz w:val="20"/>
                          <w:szCs w:val="20"/>
                        </w:rPr>
                        <w:t>1</w:t>
                      </w:r>
                      <w:r w:rsidR="00682E71" w:rsidRPr="00017D9E">
                        <w:rPr>
                          <w:rFonts w:asciiTheme="minorHAnsi" w:hAnsiTheme="minorHAnsi" w:cstheme="minorHAnsi"/>
                          <w:b/>
                          <w:color w:val="FF0000"/>
                          <w:sz w:val="20"/>
                          <w:szCs w:val="20"/>
                        </w:rPr>
                        <w:t>9</w:t>
                      </w:r>
                      <w:r w:rsidR="00B87397" w:rsidRPr="00017D9E">
                        <w:rPr>
                          <w:rFonts w:asciiTheme="minorHAnsi" w:hAnsiTheme="minorHAnsi" w:cstheme="minorHAnsi"/>
                          <w:b/>
                          <w:color w:val="FF0000"/>
                          <w:sz w:val="20"/>
                          <w:szCs w:val="20"/>
                        </w:rPr>
                        <w:t>.</w:t>
                      </w:r>
                      <w:r w:rsidR="00EB1016" w:rsidRPr="00017D9E">
                        <w:rPr>
                          <w:rFonts w:asciiTheme="minorHAnsi" w:hAnsiTheme="minorHAnsi" w:cstheme="minorHAnsi"/>
                          <w:b/>
                          <w:color w:val="FF0000"/>
                          <w:sz w:val="20"/>
                          <w:szCs w:val="20"/>
                        </w:rPr>
                        <w:t>0</w:t>
                      </w:r>
                      <w:r w:rsidRPr="00017D9E">
                        <w:rPr>
                          <w:rFonts w:asciiTheme="minorHAnsi" w:hAnsiTheme="minorHAnsi" w:cstheme="minorHAnsi"/>
                          <w:b/>
                          <w:color w:val="FF0000"/>
                          <w:sz w:val="20"/>
                          <w:szCs w:val="20"/>
                        </w:rPr>
                        <w:t>5</w:t>
                      </w:r>
                      <w:r w:rsidR="00B87397" w:rsidRPr="00017D9E">
                        <w:rPr>
                          <w:rFonts w:asciiTheme="minorHAnsi" w:hAnsiTheme="minorHAnsi" w:cstheme="minorHAnsi"/>
                          <w:b/>
                          <w:color w:val="FF0000"/>
                          <w:sz w:val="20"/>
                          <w:szCs w:val="20"/>
                        </w:rPr>
                        <w:t xml:space="preserve"> Week 5</w:t>
                      </w:r>
                    </w:p>
                    <w:p w14:paraId="1F9C96C5" w14:textId="77777777" w:rsidR="00AD44B5" w:rsidRPr="00017D9E" w:rsidRDefault="00AD44B5" w:rsidP="00AD44B5">
                      <w:pPr>
                        <w:ind w:left="360"/>
                        <w:jc w:val="center"/>
                        <w:rPr>
                          <w:rFonts w:asciiTheme="minorHAnsi" w:hAnsiTheme="minorHAnsi" w:cstheme="minorHAnsi"/>
                          <w:sz w:val="20"/>
                          <w:szCs w:val="20"/>
                        </w:rPr>
                      </w:pPr>
                      <w:proofErr w:type="spellStart"/>
                      <w:r w:rsidRPr="00017D9E">
                        <w:rPr>
                          <w:rFonts w:asciiTheme="minorHAnsi" w:hAnsiTheme="minorHAnsi" w:cstheme="minorHAnsi"/>
                          <w:sz w:val="20"/>
                          <w:szCs w:val="20"/>
                        </w:rPr>
                        <w:t>Superworm</w:t>
                      </w:r>
                      <w:proofErr w:type="spellEnd"/>
                    </w:p>
                    <w:p w14:paraId="750436F0" w14:textId="3C4B8535" w:rsidR="00C75985" w:rsidRPr="00017D9E" w:rsidRDefault="005B1E0E" w:rsidP="00D77C6C">
                      <w:pPr>
                        <w:rPr>
                          <w:rFonts w:asciiTheme="minorHAnsi" w:hAnsiTheme="minorHAnsi" w:cstheme="minorHAnsi"/>
                          <w:sz w:val="20"/>
                          <w:szCs w:val="20"/>
                        </w:rPr>
                      </w:pPr>
                      <w:r w:rsidRPr="00017D9E">
                        <w:rPr>
                          <w:rFonts w:asciiTheme="minorHAnsi" w:hAnsiTheme="minorHAnsi" w:cstheme="minorHAnsi"/>
                          <w:b/>
                          <w:sz w:val="20"/>
                          <w:szCs w:val="20"/>
                        </w:rPr>
                        <w:t>Festivals/Special Occasions:</w:t>
                      </w:r>
                      <w:r w:rsidRPr="00017D9E">
                        <w:rPr>
                          <w:rFonts w:asciiTheme="minorHAnsi" w:hAnsiTheme="minorHAnsi" w:cstheme="minorHAnsi"/>
                          <w:sz w:val="20"/>
                          <w:szCs w:val="20"/>
                        </w:rPr>
                        <w:t xml:space="preserve"> </w:t>
                      </w:r>
                    </w:p>
                    <w:p w14:paraId="7A753B36" w14:textId="7AA81D36" w:rsidR="00270E11" w:rsidRPr="00017D9E" w:rsidRDefault="00920A3C" w:rsidP="00270E11">
                      <w:pPr>
                        <w:ind w:left="360"/>
                        <w:jc w:val="center"/>
                        <w:rPr>
                          <w:rFonts w:asciiTheme="minorHAnsi" w:hAnsiTheme="minorHAnsi" w:cstheme="minorHAnsi"/>
                          <w:sz w:val="20"/>
                          <w:szCs w:val="20"/>
                        </w:rPr>
                      </w:pPr>
                      <w:r w:rsidRPr="00017D9E">
                        <w:rPr>
                          <w:rFonts w:asciiTheme="minorHAnsi" w:hAnsiTheme="minorHAnsi" w:cstheme="minorHAnsi"/>
                          <w:sz w:val="20"/>
                          <w:szCs w:val="20"/>
                        </w:rPr>
                        <w:t>Ramadan (Islam) Vesak ‘Buddha Day’ (Buddhism)</w:t>
                      </w:r>
                    </w:p>
                    <w:p w14:paraId="721B5413" w14:textId="1E759E0D" w:rsidR="00EB1016" w:rsidRPr="00017D9E" w:rsidRDefault="005B1E0E" w:rsidP="00EB1016">
                      <w:pPr>
                        <w:ind w:left="360"/>
                        <w:jc w:val="center"/>
                        <w:rPr>
                          <w:rFonts w:asciiTheme="minorHAnsi" w:hAnsiTheme="minorHAnsi" w:cstheme="minorHAnsi"/>
                          <w:sz w:val="20"/>
                          <w:szCs w:val="20"/>
                        </w:rPr>
                      </w:pPr>
                      <w:r w:rsidRPr="00017D9E">
                        <w:rPr>
                          <w:rFonts w:asciiTheme="minorHAnsi" w:hAnsiTheme="minorHAnsi" w:cstheme="minorHAnsi"/>
                          <w:b/>
                          <w:sz w:val="20"/>
                          <w:szCs w:val="20"/>
                        </w:rPr>
                        <w:t>Trips/Experiences:</w:t>
                      </w:r>
                      <w:r w:rsidRPr="00017D9E">
                        <w:rPr>
                          <w:rFonts w:asciiTheme="minorHAnsi" w:hAnsiTheme="minorHAnsi" w:cstheme="minorHAnsi"/>
                          <w:sz w:val="20"/>
                          <w:szCs w:val="20"/>
                        </w:rPr>
                        <w:t xml:space="preserve"> </w:t>
                      </w:r>
                    </w:p>
                    <w:p w14:paraId="19AA8C20" w14:textId="4C7C2CF1" w:rsidR="00B87397" w:rsidRPr="00017D9E" w:rsidRDefault="00920A3C" w:rsidP="00327AE0">
                      <w:pPr>
                        <w:ind w:left="360"/>
                        <w:jc w:val="center"/>
                        <w:rPr>
                          <w:rFonts w:asciiTheme="minorHAnsi" w:hAnsiTheme="minorHAnsi" w:cstheme="minorHAnsi"/>
                          <w:b/>
                          <w:sz w:val="20"/>
                          <w:szCs w:val="20"/>
                        </w:rPr>
                      </w:pPr>
                      <w:r w:rsidRPr="00017D9E">
                        <w:rPr>
                          <w:rFonts w:asciiTheme="minorHAnsi" w:hAnsiTheme="minorHAnsi" w:cstheme="minorHAnsi"/>
                          <w:sz w:val="20"/>
                          <w:szCs w:val="20"/>
                        </w:rPr>
                        <w:t xml:space="preserve">Butterfly growing </w:t>
                      </w:r>
                    </w:p>
                    <w:p w14:paraId="0D338A00" w14:textId="27D42295" w:rsidR="00B87397" w:rsidRPr="00017D9E" w:rsidRDefault="00B87397" w:rsidP="00CA6EE9">
                      <w:pPr>
                        <w:ind w:left="360"/>
                        <w:jc w:val="center"/>
                        <w:rPr>
                          <w:rFonts w:asciiTheme="minorHAnsi" w:hAnsiTheme="minorHAnsi" w:cstheme="minorHAnsi"/>
                          <w:b/>
                          <w:color w:val="FF0000"/>
                          <w:sz w:val="20"/>
                          <w:szCs w:val="20"/>
                        </w:rPr>
                      </w:pPr>
                    </w:p>
                    <w:p w14:paraId="50D0729F" w14:textId="617020DF" w:rsidR="00B87397" w:rsidRPr="00017D9E" w:rsidRDefault="00B87397" w:rsidP="007C1129">
                      <w:pPr>
                        <w:ind w:left="360"/>
                        <w:jc w:val="center"/>
                        <w:rPr>
                          <w:rFonts w:asciiTheme="minorHAnsi" w:hAnsiTheme="minorHAnsi" w:cstheme="minorHAnsi"/>
                          <w:sz w:val="20"/>
                          <w:szCs w:val="20"/>
                        </w:rPr>
                      </w:pPr>
                    </w:p>
                    <w:p w14:paraId="6A5DAF3A" w14:textId="77777777" w:rsidR="00B87397" w:rsidRPr="00017D9E" w:rsidRDefault="00B87397" w:rsidP="007735C1">
                      <w:pPr>
                        <w:jc w:val="center"/>
                        <w:rPr>
                          <w:rFonts w:asciiTheme="minorHAnsi" w:hAnsiTheme="minorHAnsi" w:cstheme="minorHAnsi"/>
                          <w:sz w:val="20"/>
                          <w:szCs w:val="20"/>
                        </w:rPr>
                      </w:pPr>
                    </w:p>
                    <w:p w14:paraId="100C5B58" w14:textId="77777777" w:rsidR="00B87397" w:rsidRPr="00017D9E" w:rsidRDefault="00B87397" w:rsidP="003F5805">
                      <w:pPr>
                        <w:jc w:val="center"/>
                        <w:rPr>
                          <w:rFonts w:asciiTheme="minorHAnsi" w:hAnsiTheme="minorHAnsi" w:cstheme="minorHAnsi"/>
                          <w:b/>
                          <w:sz w:val="20"/>
                          <w:szCs w:val="20"/>
                        </w:rPr>
                      </w:pPr>
                      <w:r w:rsidRPr="00017D9E">
                        <w:rPr>
                          <w:rFonts w:asciiTheme="minorHAnsi" w:hAnsiTheme="minorHAnsi" w:cstheme="minorHAnsi"/>
                          <w:b/>
                          <w:sz w:val="20"/>
                          <w:szCs w:val="20"/>
                        </w:rPr>
                        <w:t xml:space="preserve"> </w:t>
                      </w:r>
                    </w:p>
                  </w:txbxContent>
                </v:textbox>
                <w10:wrap anchorx="margin"/>
              </v:shape>
            </w:pict>
          </mc:Fallback>
        </mc:AlternateContent>
      </w:r>
    </w:p>
    <w:p w14:paraId="35C7FC1E" w14:textId="07E6D788" w:rsidR="00513C5D" w:rsidRPr="00513C5D" w:rsidRDefault="00685E43"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4656" behindDoc="0" locked="0" layoutInCell="1" allowOverlap="1" wp14:anchorId="4CFB8E0E" wp14:editId="7313EFD1">
                <wp:simplePos x="0" y="0"/>
                <wp:positionH relativeFrom="margin">
                  <wp:posOffset>-271145</wp:posOffset>
                </wp:positionH>
                <wp:positionV relativeFrom="paragraph">
                  <wp:posOffset>245110</wp:posOffset>
                </wp:positionV>
                <wp:extent cx="4318000" cy="2603500"/>
                <wp:effectExtent l="0" t="0" r="25400" b="254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2603500"/>
                        </a:xfrm>
                        <a:prstGeom prst="rect">
                          <a:avLst/>
                        </a:prstGeom>
                        <a:solidFill>
                          <a:srgbClr val="FFFFFF"/>
                        </a:solidFill>
                        <a:ln w="9525">
                          <a:solidFill>
                            <a:srgbClr val="000000"/>
                          </a:solidFill>
                          <a:miter lim="800000"/>
                          <a:headEnd/>
                          <a:tailEnd/>
                        </a:ln>
                      </wps:spPr>
                      <wps:txbx>
                        <w:txbxContent>
                          <w:p w14:paraId="3D62D0B9" w14:textId="7E5D727B" w:rsidR="00B87397" w:rsidRPr="00A636AA" w:rsidRDefault="00B87397" w:rsidP="00D14E56">
                            <w:pPr>
                              <w:jc w:val="center"/>
                              <w:rPr>
                                <w:rFonts w:ascii="Calibri" w:hAnsi="Calibri" w:cs="Calibri"/>
                                <w:b/>
                                <w:sz w:val="18"/>
                                <w:szCs w:val="18"/>
                              </w:rPr>
                            </w:pPr>
                            <w:r w:rsidRPr="00A636AA">
                              <w:rPr>
                                <w:rFonts w:ascii="Calibri" w:hAnsi="Calibri" w:cs="Calibri"/>
                                <w:b/>
                                <w:sz w:val="18"/>
                                <w:szCs w:val="18"/>
                              </w:rPr>
                              <w:t>Mathematics opportunities</w:t>
                            </w:r>
                            <w:r w:rsidR="00B64C69" w:rsidRPr="00A636AA">
                              <w:rPr>
                                <w:rFonts w:ascii="Calibri" w:hAnsi="Calibri" w:cs="Calibri"/>
                                <w:b/>
                                <w:sz w:val="18"/>
                                <w:szCs w:val="18"/>
                              </w:rPr>
                              <w:t xml:space="preserve"> (</w:t>
                            </w:r>
                            <w:r w:rsidR="000202DE" w:rsidRPr="00A636AA">
                              <w:rPr>
                                <w:rFonts w:ascii="Calibri" w:hAnsi="Calibri" w:cs="Calibri"/>
                                <w:b/>
                                <w:sz w:val="18"/>
                                <w:szCs w:val="18"/>
                              </w:rPr>
                              <w:t>M</w:t>
                            </w:r>
                            <w:r w:rsidR="00B64C69" w:rsidRPr="00A636AA">
                              <w:rPr>
                                <w:rFonts w:ascii="Calibri" w:hAnsi="Calibri" w:cs="Calibri"/>
                                <w:b/>
                                <w:sz w:val="18"/>
                                <w:szCs w:val="18"/>
                              </w:rPr>
                              <w:t>astery check)</w:t>
                            </w:r>
                          </w:p>
                          <w:p w14:paraId="20721325" w14:textId="77777777" w:rsidR="008C4CBE" w:rsidRPr="00A636AA" w:rsidRDefault="008C4CBE" w:rsidP="008C4CBE">
                            <w:pPr>
                              <w:jc w:val="both"/>
                              <w:rPr>
                                <w:rFonts w:ascii="Calibri" w:hAnsi="Calibri" w:cs="Calibri"/>
                                <w:sz w:val="18"/>
                                <w:szCs w:val="18"/>
                              </w:rPr>
                            </w:pPr>
                            <w:r w:rsidRPr="00A636AA">
                              <w:rPr>
                                <w:rFonts w:ascii="Calibri" w:hAnsi="Calibri" w:cs="Calibri"/>
                                <w:b/>
                                <w:bCs/>
                                <w:sz w:val="18"/>
                                <w:szCs w:val="18"/>
                              </w:rPr>
                              <w:t>To 20 and beyond:</w:t>
                            </w:r>
                            <w:r w:rsidRPr="00A636AA">
                              <w:rPr>
                                <w:rFonts w:ascii="Calibri" w:hAnsi="Calibri" w:cs="Calibri"/>
                                <w:sz w:val="18"/>
                                <w:szCs w:val="18"/>
                              </w:rPr>
                              <w:t xml:space="preserve"> Children become more familiar with numbers beyond 10 and the pattern (stable order) of numbers to 20 and beyond. They will be familiar with larger numbers from daily routines such as counting children or the days in the month. First, ensure that children can say the numbers 11, 12 and 13 and support them to use one-to-one correspondence to count items beyond 10.                                                                                                                                              </w:t>
                            </w:r>
                          </w:p>
                          <w:p w14:paraId="20CAB3F8" w14:textId="77777777" w:rsidR="00D86507" w:rsidRPr="00A636AA" w:rsidRDefault="00D86507" w:rsidP="00D86507">
                            <w:pPr>
                              <w:jc w:val="both"/>
                              <w:rPr>
                                <w:rFonts w:ascii="Calibri" w:hAnsi="Calibri" w:cs="Calibri"/>
                                <w:sz w:val="18"/>
                                <w:szCs w:val="18"/>
                              </w:rPr>
                            </w:pPr>
                            <w:r w:rsidRPr="00A636AA">
                              <w:rPr>
                                <w:rFonts w:ascii="Calibri" w:hAnsi="Calibri" w:cs="Calibri"/>
                                <w:b/>
                                <w:bCs/>
                                <w:sz w:val="18"/>
                                <w:szCs w:val="18"/>
                              </w:rPr>
                              <w:t>How many now?</w:t>
                            </w:r>
                            <w:r w:rsidRPr="00A636AA">
                              <w:rPr>
                                <w:rFonts w:ascii="Calibri" w:hAnsi="Calibri" w:cs="Calibri"/>
                                <w:sz w:val="18"/>
                                <w:szCs w:val="18"/>
                              </w:rPr>
                              <w:t xml:space="preserve"> Children build on their understanding as they explore the change structure of addition (augmentation) by adding more and change structure of subtraction (reduction) by taking away. The focus is on increasing a quantity and decreasing a quantity by a given amount, while continuing to work within 10. To deepen learning, they will be provided with ‘first, then, now’ number stories where the ‘then’ part is missing.                                                                            </w:t>
                            </w:r>
                          </w:p>
                          <w:p w14:paraId="1B66E805" w14:textId="71579C14" w:rsidR="00D86507" w:rsidRPr="00A636AA" w:rsidRDefault="00D86507" w:rsidP="00D86507">
                            <w:pPr>
                              <w:jc w:val="both"/>
                              <w:rPr>
                                <w:rFonts w:ascii="Calibri" w:hAnsi="Calibri" w:cs="Calibri"/>
                                <w:sz w:val="18"/>
                                <w:szCs w:val="18"/>
                              </w:rPr>
                            </w:pPr>
                            <w:r w:rsidRPr="00A636AA">
                              <w:rPr>
                                <w:rFonts w:ascii="Calibri" w:hAnsi="Calibri" w:cs="Calibri"/>
                                <w:sz w:val="18"/>
                                <w:szCs w:val="18"/>
                              </w:rPr>
                              <w:t xml:space="preserve"> </w:t>
                            </w:r>
                            <w:r w:rsidRPr="00A636AA">
                              <w:rPr>
                                <w:rFonts w:ascii="Calibri" w:hAnsi="Calibri" w:cs="Calibri"/>
                                <w:b/>
                                <w:bCs/>
                                <w:sz w:val="18"/>
                                <w:szCs w:val="18"/>
                              </w:rPr>
                              <w:t>Manipulate, compose and decompose:</w:t>
                            </w:r>
                            <w:r w:rsidRPr="00A636AA">
                              <w:rPr>
                                <w:rFonts w:ascii="Calibri" w:hAnsi="Calibri" w:cs="Calibri"/>
                                <w:sz w:val="18"/>
                                <w:szCs w:val="18"/>
                              </w:rPr>
                              <w:t xml:space="preserve"> Children will explore the properties of shapes and spatial relations. Provide opportunities for children to explore the attributes of shapes and to select shapes for a particular purpose. They will explain why they chose a particular shape and why other shapes would not be suitable. They will explore using pattern block shapes and be encouraged to fill templates or make their own pictures. Children will explore selecting shapes for a purpose outside by using large-scale construction to build large models such as vehicles and dens.</w:t>
                            </w:r>
                          </w:p>
                          <w:p w14:paraId="3C9831A5" w14:textId="35B5619B" w:rsidR="00B87397" w:rsidRPr="00A636AA" w:rsidRDefault="00B87397" w:rsidP="00D14E56">
                            <w:pPr>
                              <w:pStyle w:val="Bullets-Twinkl"/>
                              <w:numPr>
                                <w:ilvl w:val="0"/>
                                <w:numId w:val="0"/>
                              </w:numPr>
                              <w:suppressOverlap/>
                              <w:jc w:val="both"/>
                              <w:rPr>
                                <w:rFonts w:ascii="Calibri" w:eastAsia="Times New Roman" w:hAnsi="Calibri" w:cs="Calibri"/>
                                <w:color w:val="auto"/>
                                <w:szCs w:val="18"/>
                              </w:rPr>
                            </w:pPr>
                          </w:p>
                          <w:p w14:paraId="0A6E48E9" w14:textId="77777777" w:rsidR="00B87397" w:rsidRPr="00A636AA" w:rsidRDefault="00B87397" w:rsidP="00D14E56">
                            <w:pPr>
                              <w:pStyle w:val="Bullets-Twinkl"/>
                              <w:numPr>
                                <w:ilvl w:val="0"/>
                                <w:numId w:val="0"/>
                              </w:numPr>
                              <w:suppressOverlap/>
                              <w:jc w:val="both"/>
                              <w:rPr>
                                <w:rFonts w:ascii="Calibri" w:eastAsia="Times New Roman" w:hAnsi="Calibri" w:cs="Calibri"/>
                                <w:color w:val="auto"/>
                                <w:szCs w:val="18"/>
                              </w:rPr>
                            </w:pPr>
                          </w:p>
                          <w:p w14:paraId="00153D32" w14:textId="77777777" w:rsidR="00B87397" w:rsidRPr="00A636AA" w:rsidRDefault="00B87397" w:rsidP="00D14E56">
                            <w:pPr>
                              <w:jc w:val="both"/>
                              <w:rPr>
                                <w:rFonts w:ascii="Calibri" w:hAnsi="Calibri" w:cs="Calibri"/>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8E0E" id="Text Box 5" o:spid="_x0000_s1031" type="#_x0000_t202" style="position:absolute;margin-left:-21.35pt;margin-top:19.3pt;width:340pt;height:2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">
                <v:textbox>
                  <w:txbxContent>
                    <w:p w14:paraId="3D62D0B9" w14:textId="7E5D727B" w:rsidR="00B87397" w:rsidRPr="00A636AA" w:rsidRDefault="00B87397" w:rsidP="00D14E56">
                      <w:pPr>
                        <w:jc w:val="center"/>
                        <w:rPr>
                          <w:rFonts w:ascii="Calibri" w:hAnsi="Calibri" w:cs="Calibri"/>
                          <w:b/>
                          <w:sz w:val="18"/>
                          <w:szCs w:val="18"/>
                        </w:rPr>
                      </w:pPr>
                      <w:r w:rsidRPr="00A636AA">
                        <w:rPr>
                          <w:rFonts w:ascii="Calibri" w:hAnsi="Calibri" w:cs="Calibri"/>
                          <w:b/>
                          <w:sz w:val="18"/>
                          <w:szCs w:val="18"/>
                        </w:rPr>
                        <w:t>Mathematics opportunities</w:t>
                      </w:r>
                      <w:r w:rsidR="00B64C69" w:rsidRPr="00A636AA">
                        <w:rPr>
                          <w:rFonts w:ascii="Calibri" w:hAnsi="Calibri" w:cs="Calibri"/>
                          <w:b/>
                          <w:sz w:val="18"/>
                          <w:szCs w:val="18"/>
                        </w:rPr>
                        <w:t xml:space="preserve"> (</w:t>
                      </w:r>
                      <w:r w:rsidR="000202DE" w:rsidRPr="00A636AA">
                        <w:rPr>
                          <w:rFonts w:ascii="Calibri" w:hAnsi="Calibri" w:cs="Calibri"/>
                          <w:b/>
                          <w:sz w:val="18"/>
                          <w:szCs w:val="18"/>
                        </w:rPr>
                        <w:t>M</w:t>
                      </w:r>
                      <w:r w:rsidR="00B64C69" w:rsidRPr="00A636AA">
                        <w:rPr>
                          <w:rFonts w:ascii="Calibri" w:hAnsi="Calibri" w:cs="Calibri"/>
                          <w:b/>
                          <w:sz w:val="18"/>
                          <w:szCs w:val="18"/>
                        </w:rPr>
                        <w:t>astery check)</w:t>
                      </w:r>
                    </w:p>
                    <w:p w14:paraId="20721325" w14:textId="77777777" w:rsidR="008C4CBE" w:rsidRPr="00A636AA" w:rsidRDefault="008C4CBE" w:rsidP="008C4CBE">
                      <w:pPr>
                        <w:jc w:val="both"/>
                        <w:rPr>
                          <w:rFonts w:ascii="Calibri" w:hAnsi="Calibri" w:cs="Calibri"/>
                          <w:sz w:val="18"/>
                          <w:szCs w:val="18"/>
                        </w:rPr>
                      </w:pPr>
                      <w:r w:rsidRPr="00A636AA">
                        <w:rPr>
                          <w:rFonts w:ascii="Calibri" w:hAnsi="Calibri" w:cs="Calibri"/>
                          <w:b/>
                          <w:bCs/>
                          <w:sz w:val="18"/>
                          <w:szCs w:val="18"/>
                        </w:rPr>
                        <w:t>To 20 and beyond:</w:t>
                      </w:r>
                      <w:r w:rsidRPr="00A636AA">
                        <w:rPr>
                          <w:rFonts w:ascii="Calibri" w:hAnsi="Calibri" w:cs="Calibri"/>
                          <w:sz w:val="18"/>
                          <w:szCs w:val="18"/>
                        </w:rPr>
                        <w:t xml:space="preserve"> Children become more familiar with numbers beyond 10 and the pattern (stable order) of numbers to 20 and beyond. They will be familiar with larger numbers from daily routines such as counting children or the days in the month. First, ensure that children can say the numbers 11, 12 and 13 and support them to use one-to-one correspondence to count items beyond 10.                                                                                                                                              </w:t>
                      </w:r>
                    </w:p>
                    <w:p w14:paraId="20CAB3F8" w14:textId="77777777" w:rsidR="00D86507" w:rsidRPr="00A636AA" w:rsidRDefault="00D86507" w:rsidP="00D86507">
                      <w:pPr>
                        <w:jc w:val="both"/>
                        <w:rPr>
                          <w:rFonts w:ascii="Calibri" w:hAnsi="Calibri" w:cs="Calibri"/>
                          <w:sz w:val="18"/>
                          <w:szCs w:val="18"/>
                        </w:rPr>
                      </w:pPr>
                      <w:r w:rsidRPr="00A636AA">
                        <w:rPr>
                          <w:rFonts w:ascii="Calibri" w:hAnsi="Calibri" w:cs="Calibri"/>
                          <w:b/>
                          <w:bCs/>
                          <w:sz w:val="18"/>
                          <w:szCs w:val="18"/>
                        </w:rPr>
                        <w:t>How many now?</w:t>
                      </w:r>
                      <w:r w:rsidRPr="00A636AA">
                        <w:rPr>
                          <w:rFonts w:ascii="Calibri" w:hAnsi="Calibri" w:cs="Calibri"/>
                          <w:sz w:val="18"/>
                          <w:szCs w:val="18"/>
                        </w:rPr>
                        <w:t xml:space="preserve"> Children build on their understanding as they explore the change structure of addition (augmentation) by adding more and change structure of subtraction (reduction) by taking away. The focus is on increasing a quantity and decreasing a quantity by a given amount, while continuing to work within 10. To deepen learning, they will be provided with ‘first, then, now’ number stories where the ‘then’ part is missing.                                                                            </w:t>
                      </w:r>
                    </w:p>
                    <w:p w14:paraId="1B66E805" w14:textId="71579C14" w:rsidR="00D86507" w:rsidRPr="00A636AA" w:rsidRDefault="00D86507" w:rsidP="00D86507">
                      <w:pPr>
                        <w:jc w:val="both"/>
                        <w:rPr>
                          <w:rFonts w:ascii="Calibri" w:hAnsi="Calibri" w:cs="Calibri"/>
                          <w:sz w:val="18"/>
                          <w:szCs w:val="18"/>
                        </w:rPr>
                      </w:pPr>
                      <w:r w:rsidRPr="00A636AA">
                        <w:rPr>
                          <w:rFonts w:ascii="Calibri" w:hAnsi="Calibri" w:cs="Calibri"/>
                          <w:sz w:val="18"/>
                          <w:szCs w:val="18"/>
                        </w:rPr>
                        <w:t xml:space="preserve"> </w:t>
                      </w:r>
                      <w:r w:rsidRPr="00A636AA">
                        <w:rPr>
                          <w:rFonts w:ascii="Calibri" w:hAnsi="Calibri" w:cs="Calibri"/>
                          <w:b/>
                          <w:bCs/>
                          <w:sz w:val="18"/>
                          <w:szCs w:val="18"/>
                        </w:rPr>
                        <w:t>Manipulate, compose and decompose:</w:t>
                      </w:r>
                      <w:r w:rsidRPr="00A636AA">
                        <w:rPr>
                          <w:rFonts w:ascii="Calibri" w:hAnsi="Calibri" w:cs="Calibri"/>
                          <w:sz w:val="18"/>
                          <w:szCs w:val="18"/>
                        </w:rPr>
                        <w:t xml:space="preserve"> Children will explore the properties of shapes and spatial relations. Provide opportunities for children to explore the attributes of shapes and to select shapes for a particular purpose. They will explain why they chose a particular shape and why other shapes would not be suitable. They will explore using pattern block shapes and be encouraged to fill templates or make their own pictures. Children will explore selecting shapes for a purpose outside by using large-scale construction to build large models such as vehicles and dens.</w:t>
                      </w:r>
                    </w:p>
                    <w:p w14:paraId="3C9831A5" w14:textId="35B5619B" w:rsidR="00B87397" w:rsidRPr="00A636AA" w:rsidRDefault="00B87397" w:rsidP="00D14E56">
                      <w:pPr>
                        <w:pStyle w:val="Bullets-Twinkl"/>
                        <w:numPr>
                          <w:ilvl w:val="0"/>
                          <w:numId w:val="0"/>
                        </w:numPr>
                        <w:suppressOverlap/>
                        <w:jc w:val="both"/>
                        <w:rPr>
                          <w:rFonts w:ascii="Calibri" w:eastAsia="Times New Roman" w:hAnsi="Calibri" w:cs="Calibri"/>
                          <w:color w:val="auto"/>
                          <w:szCs w:val="18"/>
                        </w:rPr>
                      </w:pPr>
                    </w:p>
                    <w:p w14:paraId="0A6E48E9" w14:textId="77777777" w:rsidR="00B87397" w:rsidRPr="00A636AA" w:rsidRDefault="00B87397" w:rsidP="00D14E56">
                      <w:pPr>
                        <w:pStyle w:val="Bullets-Twinkl"/>
                        <w:numPr>
                          <w:ilvl w:val="0"/>
                          <w:numId w:val="0"/>
                        </w:numPr>
                        <w:suppressOverlap/>
                        <w:jc w:val="both"/>
                        <w:rPr>
                          <w:rFonts w:ascii="Calibri" w:eastAsia="Times New Roman" w:hAnsi="Calibri" w:cs="Calibri"/>
                          <w:color w:val="auto"/>
                          <w:szCs w:val="18"/>
                        </w:rPr>
                      </w:pPr>
                    </w:p>
                    <w:p w14:paraId="00153D32" w14:textId="77777777" w:rsidR="00B87397" w:rsidRPr="00A636AA" w:rsidRDefault="00B87397" w:rsidP="00D14E56">
                      <w:pPr>
                        <w:jc w:val="both"/>
                        <w:rPr>
                          <w:rFonts w:ascii="Calibri" w:hAnsi="Calibri" w:cs="Calibri"/>
                          <w:b/>
                          <w:sz w:val="18"/>
                          <w:szCs w:val="18"/>
                        </w:rPr>
                      </w:pPr>
                    </w:p>
                  </w:txbxContent>
                </v:textbox>
                <w10:wrap anchorx="margin"/>
              </v:shape>
            </w:pict>
          </mc:Fallback>
        </mc:AlternateContent>
      </w:r>
    </w:p>
    <w:p w14:paraId="62C8842C" w14:textId="6576D17B" w:rsidR="00513C5D" w:rsidRPr="00513C5D" w:rsidRDefault="00513C5D" w:rsidP="00513C5D">
      <w:pPr>
        <w:rPr>
          <w:rFonts w:ascii="Arial" w:hAnsi="Arial" w:cs="Arial"/>
          <w:sz w:val="28"/>
          <w:szCs w:val="28"/>
        </w:rPr>
      </w:pPr>
    </w:p>
    <w:p w14:paraId="6B39268D" w14:textId="77777777" w:rsidR="00513C5D" w:rsidRPr="00513C5D" w:rsidRDefault="00513C5D" w:rsidP="00513C5D">
      <w:pPr>
        <w:rPr>
          <w:rFonts w:ascii="Arial" w:hAnsi="Arial" w:cs="Arial"/>
          <w:sz w:val="28"/>
          <w:szCs w:val="28"/>
        </w:rPr>
      </w:pPr>
    </w:p>
    <w:p w14:paraId="40E8EAB2" w14:textId="493A9089" w:rsidR="00513C5D" w:rsidRPr="00513C5D" w:rsidRDefault="00513C5D" w:rsidP="00513C5D">
      <w:pPr>
        <w:rPr>
          <w:rFonts w:ascii="Arial" w:hAnsi="Arial" w:cs="Arial"/>
          <w:sz w:val="28"/>
          <w:szCs w:val="28"/>
        </w:rPr>
      </w:pPr>
    </w:p>
    <w:p w14:paraId="55E246FA" w14:textId="68E40D5A" w:rsidR="00513C5D" w:rsidRPr="00513C5D" w:rsidRDefault="00513C5D" w:rsidP="00513C5D">
      <w:pPr>
        <w:rPr>
          <w:rFonts w:ascii="Arial" w:hAnsi="Arial" w:cs="Arial"/>
          <w:sz w:val="28"/>
          <w:szCs w:val="28"/>
        </w:rPr>
      </w:pPr>
    </w:p>
    <w:p w14:paraId="2C5077CC" w14:textId="0F4D2CAC" w:rsidR="00513C5D" w:rsidRPr="00513C5D" w:rsidRDefault="00513C5D" w:rsidP="00513C5D">
      <w:pPr>
        <w:rPr>
          <w:rFonts w:ascii="Arial" w:hAnsi="Arial" w:cs="Arial"/>
          <w:sz w:val="28"/>
          <w:szCs w:val="28"/>
        </w:rPr>
      </w:pPr>
    </w:p>
    <w:p w14:paraId="67C7AB1C" w14:textId="1D2EB25D" w:rsidR="00513C5D" w:rsidRPr="00513C5D" w:rsidRDefault="00513C5D" w:rsidP="00513C5D">
      <w:pPr>
        <w:rPr>
          <w:rFonts w:ascii="Arial" w:hAnsi="Arial" w:cs="Arial"/>
          <w:sz w:val="28"/>
          <w:szCs w:val="28"/>
        </w:rPr>
      </w:pPr>
    </w:p>
    <w:p w14:paraId="77888485" w14:textId="29F7A847" w:rsidR="00513C5D" w:rsidRPr="00513C5D" w:rsidRDefault="00513C5D" w:rsidP="00513C5D">
      <w:pPr>
        <w:rPr>
          <w:rFonts w:ascii="Arial" w:hAnsi="Arial" w:cs="Arial"/>
          <w:sz w:val="28"/>
          <w:szCs w:val="28"/>
        </w:rPr>
      </w:pPr>
    </w:p>
    <w:p w14:paraId="75F57DC1" w14:textId="43D060CF" w:rsidR="00513C5D" w:rsidRPr="00513C5D" w:rsidRDefault="00513C5D" w:rsidP="00513C5D">
      <w:pPr>
        <w:rPr>
          <w:rFonts w:ascii="Arial" w:hAnsi="Arial" w:cs="Arial"/>
          <w:sz w:val="28"/>
          <w:szCs w:val="28"/>
        </w:rPr>
      </w:pPr>
    </w:p>
    <w:p w14:paraId="4F588246" w14:textId="5AAC44A7" w:rsidR="00513C5D" w:rsidRPr="00513C5D" w:rsidRDefault="00513C5D" w:rsidP="00513C5D">
      <w:pPr>
        <w:rPr>
          <w:rFonts w:ascii="Arial" w:hAnsi="Arial" w:cs="Arial"/>
          <w:sz w:val="28"/>
          <w:szCs w:val="28"/>
        </w:rPr>
      </w:pPr>
    </w:p>
    <w:p w14:paraId="0DEADF1C" w14:textId="793D5622" w:rsidR="00513C5D" w:rsidRPr="00513C5D" w:rsidRDefault="00513C5D" w:rsidP="00513C5D">
      <w:pPr>
        <w:rPr>
          <w:rFonts w:ascii="Arial" w:hAnsi="Arial" w:cs="Arial"/>
          <w:sz w:val="28"/>
          <w:szCs w:val="28"/>
        </w:rPr>
      </w:pPr>
    </w:p>
    <w:p w14:paraId="2869CD6F" w14:textId="411E5FB2" w:rsidR="00513C5D" w:rsidRPr="00513C5D" w:rsidRDefault="004C3589"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60800" behindDoc="0" locked="0" layoutInCell="1" allowOverlap="1" wp14:anchorId="08E25782" wp14:editId="169EEE15">
                <wp:simplePos x="0" y="0"/>
                <wp:positionH relativeFrom="page">
                  <wp:align>right</wp:align>
                </wp:positionH>
                <wp:positionV relativeFrom="paragraph">
                  <wp:posOffset>72390</wp:posOffset>
                </wp:positionV>
                <wp:extent cx="4376420" cy="1473200"/>
                <wp:effectExtent l="0" t="0" r="24130" b="1270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1473200"/>
                        </a:xfrm>
                        <a:prstGeom prst="rect">
                          <a:avLst/>
                        </a:prstGeom>
                        <a:solidFill>
                          <a:srgbClr val="FFFFFF"/>
                        </a:solidFill>
                        <a:ln w="9525">
                          <a:solidFill>
                            <a:srgbClr val="000000"/>
                          </a:solidFill>
                          <a:miter lim="800000"/>
                          <a:headEnd/>
                          <a:tailEnd/>
                        </a:ln>
                      </wps:spPr>
                      <wps:txbx>
                        <w:txbxContent>
                          <w:p w14:paraId="02F2C34E" w14:textId="6D478D89" w:rsidR="00B87397" w:rsidRPr="003C5E48" w:rsidRDefault="00B87397" w:rsidP="00AE702E">
                            <w:pPr>
                              <w:jc w:val="center"/>
                              <w:rPr>
                                <w:rFonts w:asciiTheme="minorHAnsi" w:hAnsiTheme="minorHAnsi" w:cstheme="minorHAnsi"/>
                                <w:b/>
                                <w:sz w:val="18"/>
                                <w:szCs w:val="18"/>
                              </w:rPr>
                            </w:pPr>
                            <w:r w:rsidRPr="003C5E48">
                              <w:rPr>
                                <w:rFonts w:asciiTheme="minorHAnsi" w:hAnsiTheme="minorHAnsi" w:cstheme="minorHAnsi"/>
                                <w:b/>
                                <w:sz w:val="18"/>
                                <w:szCs w:val="18"/>
                              </w:rPr>
                              <w:t>Physical Development/P.E.</w:t>
                            </w:r>
                          </w:p>
                          <w:p w14:paraId="49C43C3C" w14:textId="3B09DD87" w:rsidR="00470C95" w:rsidRPr="003C5E48" w:rsidRDefault="00F870E1" w:rsidP="00B17330">
                            <w:pPr>
                              <w:rPr>
                                <w:rFonts w:asciiTheme="minorHAnsi" w:hAnsiTheme="minorHAnsi" w:cstheme="minorHAnsi"/>
                                <w:sz w:val="18"/>
                                <w:szCs w:val="18"/>
                              </w:rPr>
                            </w:pPr>
                            <w:r w:rsidRPr="003C5E48">
                              <w:rPr>
                                <w:rFonts w:asciiTheme="minorHAnsi" w:hAnsiTheme="minorHAnsi" w:cstheme="minorHAnsi"/>
                                <w:b/>
                                <w:sz w:val="18"/>
                                <w:szCs w:val="18"/>
                              </w:rPr>
                              <w:t>Fine</w:t>
                            </w:r>
                            <w:r w:rsidR="00F017B5" w:rsidRPr="003C5E48">
                              <w:rPr>
                                <w:rFonts w:asciiTheme="minorHAnsi" w:hAnsiTheme="minorHAnsi" w:cstheme="minorHAnsi"/>
                                <w:b/>
                                <w:sz w:val="18"/>
                                <w:szCs w:val="18"/>
                              </w:rPr>
                              <w:t xml:space="preserve"> </w:t>
                            </w:r>
                            <w:r w:rsidR="00470C95" w:rsidRPr="003C5E48">
                              <w:rPr>
                                <w:rFonts w:asciiTheme="minorHAnsi" w:hAnsiTheme="minorHAnsi" w:cstheme="minorHAnsi"/>
                                <w:sz w:val="18"/>
                                <w:szCs w:val="18"/>
                              </w:rPr>
                              <w:t xml:space="preserve">Hold a pencil effectively in preparation for fluent writing – using the tripod grip in almost all cases. Use a range of small tools, including scissors, paint brushes and cutlery. Begin to show accuracy and care when drawing. </w:t>
                            </w:r>
                            <w:r w:rsidR="00B17330" w:rsidRPr="00923C1D">
                              <w:rPr>
                                <w:rFonts w:ascii="Calibri" w:hAnsi="Calibri" w:cs="Calibri"/>
                                <w:sz w:val="18"/>
                                <w:szCs w:val="18"/>
                              </w:rPr>
                              <w:t>To paint using thinner paintbrushes</w:t>
                            </w:r>
                          </w:p>
                          <w:p w14:paraId="698DD739" w14:textId="499AD648" w:rsidR="00377395" w:rsidRPr="003C5E48" w:rsidRDefault="00F870E1" w:rsidP="00377395">
                            <w:pPr>
                              <w:jc w:val="both"/>
                              <w:rPr>
                                <w:rFonts w:asciiTheme="minorHAnsi" w:hAnsiTheme="minorHAnsi" w:cstheme="minorHAnsi"/>
                                <w:sz w:val="18"/>
                                <w:szCs w:val="18"/>
                              </w:rPr>
                            </w:pPr>
                            <w:r w:rsidRPr="003C5E48">
                              <w:rPr>
                                <w:rFonts w:asciiTheme="minorHAnsi" w:hAnsiTheme="minorHAnsi" w:cstheme="minorHAnsi"/>
                                <w:b/>
                                <w:sz w:val="18"/>
                                <w:szCs w:val="18"/>
                              </w:rPr>
                              <w:t xml:space="preserve">Gross </w:t>
                            </w:r>
                            <w:r w:rsidR="00470C95" w:rsidRPr="003C5E48">
                              <w:rPr>
                                <w:rFonts w:asciiTheme="minorHAnsi" w:hAnsiTheme="minorHAnsi" w:cstheme="minorHAnsi"/>
                                <w:sz w:val="18"/>
                                <w:szCs w:val="18"/>
                              </w:rPr>
                              <w:t>Negotiate space and obstacles safely, with consideration for themselves and others. Demonstrate strength, balance and coordination when playing. Move energetically, such as running, jumping, dancing, hopping, skipping and climbing. Know and talk about different factors that support overall health.</w:t>
                            </w:r>
                            <w:r w:rsidR="003C5E48" w:rsidRPr="003C5E48">
                              <w:rPr>
                                <w:rFonts w:asciiTheme="minorHAnsi" w:hAnsiTheme="minorHAnsi" w:cstheme="minorHAnsi"/>
                                <w:sz w:val="18"/>
                                <w:szCs w:val="18"/>
                              </w:rPr>
                              <w:t xml:space="preserve"> </w:t>
                            </w:r>
                            <w:r w:rsidR="00377395" w:rsidRPr="003C5E48">
                              <w:rPr>
                                <w:rFonts w:asciiTheme="minorHAnsi" w:hAnsiTheme="minorHAnsi" w:cstheme="minorHAnsi"/>
                                <w:sz w:val="18"/>
                                <w:szCs w:val="18"/>
                              </w:rPr>
                              <w:t>To move safely with confidence and imagination, communicating ideas through movemen</w:t>
                            </w:r>
                            <w:r w:rsidR="003C5E48" w:rsidRPr="003C5E48">
                              <w:rPr>
                                <w:rFonts w:asciiTheme="minorHAnsi" w:hAnsiTheme="minorHAnsi" w:cstheme="minorHAnsi"/>
                                <w:sz w:val="18"/>
                                <w:szCs w:val="18"/>
                              </w:rPr>
                              <w:t xml:space="preserve">t. </w:t>
                            </w:r>
                            <w:r w:rsidR="00377395" w:rsidRPr="003C5E48">
                              <w:rPr>
                                <w:rFonts w:asciiTheme="minorHAnsi" w:hAnsiTheme="minorHAnsi" w:cstheme="minorHAnsi"/>
                                <w:sz w:val="18"/>
                                <w:szCs w:val="18"/>
                              </w:rPr>
                              <w:t xml:space="preserve">To explore movement using a prop with control and co-ordination </w:t>
                            </w:r>
                          </w:p>
                          <w:p w14:paraId="01868612" w14:textId="77777777" w:rsidR="00377395" w:rsidRPr="003C5E48" w:rsidRDefault="00377395" w:rsidP="00377395">
                            <w:pPr>
                              <w:rPr>
                                <w:rFonts w:asciiTheme="minorHAnsi" w:hAnsiTheme="minorHAnsi" w:cstheme="minorHAnsi"/>
                                <w:sz w:val="18"/>
                                <w:szCs w:val="18"/>
                              </w:rPr>
                            </w:pPr>
                            <w:r w:rsidRPr="003C5E48">
                              <w:rPr>
                                <w:rFonts w:asciiTheme="minorHAnsi" w:hAnsiTheme="minorHAnsi" w:cstheme="minorHAnsi"/>
                                <w:sz w:val="18"/>
                                <w:szCs w:val="18"/>
                              </w:rPr>
                              <w:t>To move with control and co-ordination, expressing ideas through movement To move with control and co-ordination, copying, linking and repeating actions</w:t>
                            </w:r>
                          </w:p>
                          <w:p w14:paraId="0ED69C7A" w14:textId="20D20448" w:rsidR="00470C95" w:rsidRPr="003C5E48" w:rsidRDefault="00377395" w:rsidP="00377395">
                            <w:pPr>
                              <w:jc w:val="both"/>
                              <w:rPr>
                                <w:rFonts w:asciiTheme="minorHAnsi" w:hAnsiTheme="minorHAnsi" w:cstheme="minorHAnsi"/>
                                <w:sz w:val="18"/>
                                <w:szCs w:val="18"/>
                              </w:rPr>
                            </w:pPr>
                            <w:r w:rsidRPr="003C5E48">
                              <w:rPr>
                                <w:rFonts w:asciiTheme="minorHAnsi" w:hAnsiTheme="minorHAnsi" w:cstheme="minorHAnsi"/>
                                <w:sz w:val="18"/>
                                <w:szCs w:val="18"/>
                              </w:rPr>
                              <w:t>To remember and repeat actions, exploring pathways and shapes</w:t>
                            </w:r>
                          </w:p>
                          <w:p w14:paraId="062C944F" w14:textId="0847B459" w:rsidR="00F017B5" w:rsidRPr="003C5E48" w:rsidRDefault="00F017B5" w:rsidP="00470C95">
                            <w:pPr>
                              <w:jc w:val="both"/>
                              <w:rPr>
                                <w:rFonts w:asciiTheme="minorHAnsi" w:hAnsiTheme="minorHAnsi" w:cstheme="minorHAnsi"/>
                                <w:sz w:val="18"/>
                                <w:szCs w:val="18"/>
                              </w:rPr>
                            </w:pPr>
                          </w:p>
                          <w:p w14:paraId="6D072C0D" w14:textId="48557FFA" w:rsidR="00B87397" w:rsidRPr="003C5E48" w:rsidRDefault="00B87397" w:rsidP="00F870E1">
                            <w:pPr>
                              <w:rPr>
                                <w:rFonts w:asciiTheme="minorHAnsi" w:hAnsiTheme="minorHAnsi" w:cstheme="minorHAnsi"/>
                                <w:sz w:val="18"/>
                                <w:szCs w:val="18"/>
                              </w:rPr>
                            </w:pPr>
                          </w:p>
                          <w:p w14:paraId="48A21919" w14:textId="77777777" w:rsidR="00B87397" w:rsidRPr="003C5E48" w:rsidRDefault="00B87397" w:rsidP="003D7E05">
                            <w:pPr>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25782" id="Text Box 14" o:spid="_x0000_s1032" type="#_x0000_t202" style="position:absolute;margin-left:293.4pt;margin-top:5.7pt;width:344.6pt;height:116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">
                <v:textbox>
                  <w:txbxContent>
                    <w:p w14:paraId="02F2C34E" w14:textId="6D478D89" w:rsidR="00B87397" w:rsidRPr="003C5E48" w:rsidRDefault="00B87397" w:rsidP="00AE702E">
                      <w:pPr>
                        <w:jc w:val="center"/>
                        <w:rPr>
                          <w:rFonts w:asciiTheme="minorHAnsi" w:hAnsiTheme="minorHAnsi" w:cstheme="minorHAnsi"/>
                          <w:b/>
                          <w:sz w:val="18"/>
                          <w:szCs w:val="18"/>
                        </w:rPr>
                      </w:pPr>
                      <w:r w:rsidRPr="003C5E48">
                        <w:rPr>
                          <w:rFonts w:asciiTheme="minorHAnsi" w:hAnsiTheme="minorHAnsi" w:cstheme="minorHAnsi"/>
                          <w:b/>
                          <w:sz w:val="18"/>
                          <w:szCs w:val="18"/>
                        </w:rPr>
                        <w:t>Physical Development/P.E.</w:t>
                      </w:r>
                    </w:p>
                    <w:p w14:paraId="49C43C3C" w14:textId="3B09DD87" w:rsidR="00470C95" w:rsidRPr="003C5E48" w:rsidRDefault="00F870E1" w:rsidP="00B17330">
                      <w:pPr>
                        <w:rPr>
                          <w:rFonts w:asciiTheme="minorHAnsi" w:hAnsiTheme="minorHAnsi" w:cstheme="minorHAnsi"/>
                          <w:sz w:val="18"/>
                          <w:szCs w:val="18"/>
                        </w:rPr>
                      </w:pPr>
                      <w:r w:rsidRPr="003C5E48">
                        <w:rPr>
                          <w:rFonts w:asciiTheme="minorHAnsi" w:hAnsiTheme="minorHAnsi" w:cstheme="minorHAnsi"/>
                          <w:b/>
                          <w:sz w:val="18"/>
                          <w:szCs w:val="18"/>
                        </w:rPr>
                        <w:t>Fine</w:t>
                      </w:r>
                      <w:r w:rsidR="00F017B5" w:rsidRPr="003C5E48">
                        <w:rPr>
                          <w:rFonts w:asciiTheme="minorHAnsi" w:hAnsiTheme="minorHAnsi" w:cstheme="minorHAnsi"/>
                          <w:b/>
                          <w:sz w:val="18"/>
                          <w:szCs w:val="18"/>
                        </w:rPr>
                        <w:t xml:space="preserve"> </w:t>
                      </w:r>
                      <w:r w:rsidR="00470C95" w:rsidRPr="003C5E48">
                        <w:rPr>
                          <w:rFonts w:asciiTheme="minorHAnsi" w:hAnsiTheme="minorHAnsi" w:cstheme="minorHAnsi"/>
                          <w:sz w:val="18"/>
                          <w:szCs w:val="18"/>
                        </w:rPr>
                        <w:t xml:space="preserve">Hold a pencil effectively in preparation for fluent writing – using the tripod grip in almost all cases. Use a range of small tools, including scissors, paint brushes and cutlery. Begin to show accuracy and care when drawing. </w:t>
                      </w:r>
                      <w:r w:rsidR="00B17330" w:rsidRPr="00923C1D">
                        <w:rPr>
                          <w:rFonts w:ascii="Calibri" w:hAnsi="Calibri" w:cs="Calibri"/>
                          <w:sz w:val="18"/>
                          <w:szCs w:val="18"/>
                        </w:rPr>
                        <w:t>To paint using thinner paintbrushes</w:t>
                      </w:r>
                    </w:p>
                    <w:p w14:paraId="698DD739" w14:textId="499AD648" w:rsidR="00377395" w:rsidRPr="003C5E48" w:rsidRDefault="00F870E1" w:rsidP="00377395">
                      <w:pPr>
                        <w:jc w:val="both"/>
                        <w:rPr>
                          <w:rFonts w:asciiTheme="minorHAnsi" w:hAnsiTheme="minorHAnsi" w:cstheme="minorHAnsi"/>
                          <w:sz w:val="18"/>
                          <w:szCs w:val="18"/>
                        </w:rPr>
                      </w:pPr>
                      <w:r w:rsidRPr="003C5E48">
                        <w:rPr>
                          <w:rFonts w:asciiTheme="minorHAnsi" w:hAnsiTheme="minorHAnsi" w:cstheme="minorHAnsi"/>
                          <w:b/>
                          <w:sz w:val="18"/>
                          <w:szCs w:val="18"/>
                        </w:rPr>
                        <w:t xml:space="preserve">Gross </w:t>
                      </w:r>
                      <w:r w:rsidR="00470C95" w:rsidRPr="003C5E48">
                        <w:rPr>
                          <w:rFonts w:asciiTheme="minorHAnsi" w:hAnsiTheme="minorHAnsi" w:cstheme="minorHAnsi"/>
                          <w:sz w:val="18"/>
                          <w:szCs w:val="18"/>
                        </w:rPr>
                        <w:t>Negotiate space and obstacles safely, with consideration for themselves and others. Demonstrate strength, balance and coordination when playing. Move energetically, such as running, jumping, dancing, hopping, skipping and climbing. Know and talk about different factors that support overall health.</w:t>
                      </w:r>
                      <w:r w:rsidR="003C5E48" w:rsidRPr="003C5E48">
                        <w:rPr>
                          <w:rFonts w:asciiTheme="minorHAnsi" w:hAnsiTheme="minorHAnsi" w:cstheme="minorHAnsi"/>
                          <w:sz w:val="18"/>
                          <w:szCs w:val="18"/>
                        </w:rPr>
                        <w:t xml:space="preserve"> </w:t>
                      </w:r>
                      <w:r w:rsidR="00377395" w:rsidRPr="003C5E48">
                        <w:rPr>
                          <w:rFonts w:asciiTheme="minorHAnsi" w:hAnsiTheme="minorHAnsi" w:cstheme="minorHAnsi"/>
                          <w:sz w:val="18"/>
                          <w:szCs w:val="18"/>
                        </w:rPr>
                        <w:t>To move safely with confidence and imagination, communicating ideas through movemen</w:t>
                      </w:r>
                      <w:r w:rsidR="003C5E48" w:rsidRPr="003C5E48">
                        <w:rPr>
                          <w:rFonts w:asciiTheme="minorHAnsi" w:hAnsiTheme="minorHAnsi" w:cstheme="minorHAnsi"/>
                          <w:sz w:val="18"/>
                          <w:szCs w:val="18"/>
                        </w:rPr>
                        <w:t xml:space="preserve">t. </w:t>
                      </w:r>
                      <w:r w:rsidR="00377395" w:rsidRPr="003C5E48">
                        <w:rPr>
                          <w:rFonts w:asciiTheme="minorHAnsi" w:hAnsiTheme="minorHAnsi" w:cstheme="minorHAnsi"/>
                          <w:sz w:val="18"/>
                          <w:szCs w:val="18"/>
                        </w:rPr>
                        <w:t xml:space="preserve">To explore movement using a prop with control and co-ordination </w:t>
                      </w:r>
                    </w:p>
                    <w:p w14:paraId="01868612" w14:textId="77777777" w:rsidR="00377395" w:rsidRPr="003C5E48" w:rsidRDefault="00377395" w:rsidP="00377395">
                      <w:pPr>
                        <w:rPr>
                          <w:rFonts w:asciiTheme="minorHAnsi" w:hAnsiTheme="minorHAnsi" w:cstheme="minorHAnsi"/>
                          <w:sz w:val="18"/>
                          <w:szCs w:val="18"/>
                        </w:rPr>
                      </w:pPr>
                      <w:r w:rsidRPr="003C5E48">
                        <w:rPr>
                          <w:rFonts w:asciiTheme="minorHAnsi" w:hAnsiTheme="minorHAnsi" w:cstheme="minorHAnsi"/>
                          <w:sz w:val="18"/>
                          <w:szCs w:val="18"/>
                        </w:rPr>
                        <w:t>To move with control and co-ordination, expressing ideas through movement To move with control and co-ordination, copying, linking and repeating actions</w:t>
                      </w:r>
                    </w:p>
                    <w:p w14:paraId="0ED69C7A" w14:textId="20D20448" w:rsidR="00470C95" w:rsidRPr="003C5E48" w:rsidRDefault="00377395" w:rsidP="00377395">
                      <w:pPr>
                        <w:jc w:val="both"/>
                        <w:rPr>
                          <w:rFonts w:asciiTheme="minorHAnsi" w:hAnsiTheme="minorHAnsi" w:cstheme="minorHAnsi"/>
                          <w:sz w:val="18"/>
                          <w:szCs w:val="18"/>
                        </w:rPr>
                      </w:pPr>
                      <w:r w:rsidRPr="003C5E48">
                        <w:rPr>
                          <w:rFonts w:asciiTheme="minorHAnsi" w:hAnsiTheme="minorHAnsi" w:cstheme="minorHAnsi"/>
                          <w:sz w:val="18"/>
                          <w:szCs w:val="18"/>
                        </w:rPr>
                        <w:t>To remember and repeat actions, exploring pathways and shapes</w:t>
                      </w:r>
                    </w:p>
                    <w:p w14:paraId="062C944F" w14:textId="0847B459" w:rsidR="00F017B5" w:rsidRPr="003C5E48" w:rsidRDefault="00F017B5" w:rsidP="00470C95">
                      <w:pPr>
                        <w:jc w:val="both"/>
                        <w:rPr>
                          <w:rFonts w:asciiTheme="minorHAnsi" w:hAnsiTheme="minorHAnsi" w:cstheme="minorHAnsi"/>
                          <w:sz w:val="18"/>
                          <w:szCs w:val="18"/>
                        </w:rPr>
                      </w:pPr>
                    </w:p>
                    <w:p w14:paraId="6D072C0D" w14:textId="48557FFA" w:rsidR="00B87397" w:rsidRPr="003C5E48" w:rsidRDefault="00B87397" w:rsidP="00F870E1">
                      <w:pPr>
                        <w:rPr>
                          <w:rFonts w:asciiTheme="minorHAnsi" w:hAnsiTheme="minorHAnsi" w:cstheme="minorHAnsi"/>
                          <w:sz w:val="18"/>
                          <w:szCs w:val="18"/>
                        </w:rPr>
                      </w:pPr>
                    </w:p>
                    <w:p w14:paraId="48A21919" w14:textId="77777777" w:rsidR="00B87397" w:rsidRPr="003C5E48" w:rsidRDefault="00B87397" w:rsidP="003D7E05">
                      <w:pPr>
                        <w:rPr>
                          <w:rFonts w:asciiTheme="minorHAnsi" w:hAnsiTheme="minorHAnsi" w:cstheme="minorHAnsi"/>
                          <w:sz w:val="18"/>
                          <w:szCs w:val="18"/>
                        </w:rPr>
                      </w:pPr>
                    </w:p>
                  </w:txbxContent>
                </v:textbox>
                <w10:wrap anchorx="page"/>
              </v:shape>
            </w:pict>
          </mc:Fallback>
        </mc:AlternateContent>
      </w:r>
    </w:p>
    <w:p w14:paraId="1D20DA83" w14:textId="3ABE5DAF" w:rsidR="00513C5D" w:rsidRPr="00513C5D" w:rsidRDefault="00513C5D" w:rsidP="00513C5D">
      <w:pPr>
        <w:rPr>
          <w:rFonts w:ascii="Arial" w:hAnsi="Arial" w:cs="Arial"/>
          <w:sz w:val="28"/>
          <w:szCs w:val="28"/>
        </w:rPr>
      </w:pPr>
    </w:p>
    <w:p w14:paraId="0C5C787C" w14:textId="4344E51F" w:rsidR="00513C5D" w:rsidRPr="00513C5D" w:rsidRDefault="00EF226C" w:rsidP="00513C5D">
      <w:pP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5680" behindDoc="0" locked="0" layoutInCell="1" allowOverlap="1" wp14:anchorId="13BCC5EA" wp14:editId="112DC872">
                <wp:simplePos x="0" y="0"/>
                <wp:positionH relativeFrom="margin">
                  <wp:posOffset>-321945</wp:posOffset>
                </wp:positionH>
                <wp:positionV relativeFrom="paragraph">
                  <wp:posOffset>215900</wp:posOffset>
                </wp:positionV>
                <wp:extent cx="4381500" cy="2442845"/>
                <wp:effectExtent l="0" t="0" r="19050" b="146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442845"/>
                        </a:xfrm>
                        <a:prstGeom prst="rect">
                          <a:avLst/>
                        </a:prstGeom>
                        <a:solidFill>
                          <a:srgbClr val="FFFFFF"/>
                        </a:solidFill>
                        <a:ln w="9525">
                          <a:solidFill>
                            <a:srgbClr val="000000"/>
                          </a:solidFill>
                          <a:miter lim="800000"/>
                          <a:headEnd/>
                          <a:tailEnd/>
                        </a:ln>
                      </wps:spPr>
                      <wps:txbx>
                        <w:txbxContent>
                          <w:p w14:paraId="01C89F20" w14:textId="4A981056" w:rsidR="00B87397" w:rsidRPr="00685E43" w:rsidRDefault="00B87397" w:rsidP="00685E43">
                            <w:pPr>
                              <w:jc w:val="both"/>
                              <w:rPr>
                                <w:rFonts w:asciiTheme="minorHAnsi" w:hAnsiTheme="minorHAnsi" w:cstheme="minorHAnsi"/>
                                <w:b/>
                                <w:sz w:val="17"/>
                                <w:szCs w:val="17"/>
                              </w:rPr>
                            </w:pPr>
                            <w:r w:rsidRPr="00685E43">
                              <w:rPr>
                                <w:rFonts w:asciiTheme="minorHAnsi" w:hAnsiTheme="minorHAnsi" w:cstheme="minorHAnsi"/>
                                <w:b/>
                                <w:sz w:val="17"/>
                                <w:szCs w:val="17"/>
                              </w:rPr>
                              <w:t>Understanding the World/Science/History/Geography/R.E./Technology</w:t>
                            </w:r>
                          </w:p>
                          <w:p w14:paraId="4C34A80B" w14:textId="255CFAE3" w:rsidR="00123818" w:rsidRPr="00685E43" w:rsidRDefault="002252CA" w:rsidP="00685E43">
                            <w:pPr>
                              <w:jc w:val="both"/>
                              <w:rPr>
                                <w:rFonts w:asciiTheme="minorHAnsi" w:hAnsiTheme="minorHAnsi" w:cstheme="minorHAnsi"/>
                                <w:color w:val="4472C4" w:themeColor="accent1"/>
                                <w:sz w:val="17"/>
                                <w:szCs w:val="17"/>
                              </w:rPr>
                            </w:pPr>
                            <w:r w:rsidRPr="00685E43">
                              <w:rPr>
                                <w:rFonts w:asciiTheme="minorHAnsi" w:hAnsiTheme="minorHAnsi" w:cstheme="minorHAnsi"/>
                                <w:b/>
                                <w:sz w:val="17"/>
                                <w:szCs w:val="17"/>
                              </w:rPr>
                              <w:t>Past and Present</w:t>
                            </w:r>
                            <w:r w:rsidRPr="00685E43">
                              <w:rPr>
                                <w:rFonts w:asciiTheme="minorHAnsi" w:hAnsiTheme="minorHAnsi" w:cstheme="minorHAnsi"/>
                                <w:sz w:val="17"/>
                                <w:szCs w:val="17"/>
                              </w:rPr>
                              <w:t xml:space="preserve"> </w:t>
                            </w:r>
                            <w:r w:rsidR="003B5A1E" w:rsidRPr="00685E43">
                              <w:rPr>
                                <w:rFonts w:asciiTheme="minorHAnsi" w:hAnsiTheme="minorHAnsi" w:cstheme="minorHAnsi"/>
                                <w:sz w:val="17"/>
                                <w:szCs w:val="17"/>
                              </w:rPr>
                              <w:t>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r w:rsidR="00123818" w:rsidRPr="00685E43">
                              <w:rPr>
                                <w:rFonts w:asciiTheme="minorHAnsi" w:hAnsiTheme="minorHAnsi" w:cstheme="minorHAnsi"/>
                                <w:sz w:val="17"/>
                                <w:szCs w:val="17"/>
                              </w:rPr>
                              <w:t xml:space="preserve"> Make comparisons between farming done in the past and now.</w:t>
                            </w:r>
                          </w:p>
                          <w:p w14:paraId="1699059D" w14:textId="7477DEC3" w:rsidR="00FD2C8D" w:rsidRPr="00685E43" w:rsidRDefault="002252CA" w:rsidP="00685E43">
                            <w:pPr>
                              <w:jc w:val="both"/>
                              <w:rPr>
                                <w:rFonts w:asciiTheme="minorHAnsi" w:hAnsiTheme="minorHAnsi" w:cstheme="minorHAnsi"/>
                                <w:sz w:val="17"/>
                                <w:szCs w:val="17"/>
                              </w:rPr>
                            </w:pPr>
                            <w:r w:rsidRPr="00685E43">
                              <w:rPr>
                                <w:rFonts w:asciiTheme="minorHAnsi" w:hAnsiTheme="minorHAnsi" w:cstheme="minorHAnsi"/>
                                <w:b/>
                                <w:sz w:val="17"/>
                                <w:szCs w:val="17"/>
                              </w:rPr>
                              <w:t>People, Culture and Communities</w:t>
                            </w:r>
                            <w:r w:rsidRPr="00685E43">
                              <w:rPr>
                                <w:rFonts w:asciiTheme="minorHAnsi" w:hAnsiTheme="minorHAnsi" w:cstheme="minorHAnsi"/>
                                <w:sz w:val="17"/>
                                <w:szCs w:val="17"/>
                              </w:rPr>
                              <w:t>.</w:t>
                            </w:r>
                            <w:r w:rsidR="00E00997" w:rsidRPr="00685E43">
                              <w:rPr>
                                <w:rFonts w:asciiTheme="minorHAnsi" w:hAnsiTheme="minorHAnsi" w:cstheme="minorHAnsi"/>
                                <w:sz w:val="17"/>
                                <w:szCs w:val="17"/>
                              </w:rPr>
                              <w:t xml:space="preserve"> </w:t>
                            </w:r>
                            <w:r w:rsidR="003B5A1E" w:rsidRPr="00685E43">
                              <w:rPr>
                                <w:rFonts w:asciiTheme="minorHAnsi" w:hAnsiTheme="minorHAnsi" w:cstheme="minorHAnsi"/>
                                <w:sz w:val="17"/>
                                <w:szCs w:val="17"/>
                              </w:rPr>
                              <w:t>Describe their immediate environment using knowledge from observation, discussion, stories, non-fiction texts and maps.</w:t>
                            </w:r>
                            <w:r w:rsidR="00577006" w:rsidRPr="00685E43">
                              <w:rPr>
                                <w:rFonts w:asciiTheme="minorHAnsi" w:hAnsiTheme="minorHAnsi" w:cstheme="minorHAnsi"/>
                                <w:sz w:val="17"/>
                                <w:szCs w:val="17"/>
                              </w:rPr>
                              <w:t xml:space="preserve"> To develop a positive attitude about the differences between people. To know that there are different countries in the world and can talk about the differences I have experienced or seen in photos</w:t>
                            </w:r>
                            <w:r w:rsidR="003B5A1E" w:rsidRPr="00685E43">
                              <w:rPr>
                                <w:rFonts w:asciiTheme="minorHAnsi" w:hAnsiTheme="minorHAnsi" w:cstheme="minorHAnsi"/>
                                <w:sz w:val="17"/>
                                <w:szCs w:val="17"/>
                              </w:rPr>
                              <w:t xml:space="preserve">. Explain some similarities and differences between life in this country and life in other countries, drawing on knowledge from stories, non-fiction texts and – when appropriate – maps. </w:t>
                            </w:r>
                            <w:r w:rsidR="00FD2C8D" w:rsidRPr="00685E43">
                              <w:rPr>
                                <w:rFonts w:asciiTheme="minorHAnsi" w:hAnsiTheme="minorHAnsi" w:cstheme="minorHAnsi"/>
                                <w:sz w:val="17"/>
                                <w:szCs w:val="17"/>
                              </w:rPr>
                              <w:t xml:space="preserve"> </w:t>
                            </w:r>
                            <w:r w:rsidRPr="00685E43">
                              <w:rPr>
                                <w:rFonts w:asciiTheme="minorHAnsi" w:hAnsiTheme="minorHAnsi" w:cstheme="minorHAnsi"/>
                                <w:b/>
                                <w:sz w:val="17"/>
                                <w:szCs w:val="17"/>
                              </w:rPr>
                              <w:t>The Natural World</w:t>
                            </w:r>
                            <w:r w:rsidRPr="00685E43">
                              <w:rPr>
                                <w:rFonts w:asciiTheme="minorHAnsi" w:hAnsiTheme="minorHAnsi" w:cstheme="minorHAnsi"/>
                                <w:sz w:val="17"/>
                                <w:szCs w:val="17"/>
                              </w:rPr>
                              <w:t xml:space="preserve"> </w:t>
                            </w:r>
                            <w:r w:rsidR="00862D3B" w:rsidRPr="00685E43">
                              <w:rPr>
                                <w:rFonts w:asciiTheme="minorHAnsi" w:hAnsiTheme="minorHAnsi" w:cstheme="minorHAnsi"/>
                                <w:sz w:val="17"/>
                                <w:szCs w:val="17"/>
                              </w:rPr>
                              <w:t>To observe the growth of seeds and talk about changes To know how to care for growing plants &amp; how minibeasts help our garden.</w:t>
                            </w:r>
                            <w:r w:rsidR="00685E43" w:rsidRPr="00685E43">
                              <w:rPr>
                                <w:rFonts w:asciiTheme="minorHAnsi" w:hAnsiTheme="minorHAnsi" w:cstheme="minorHAnsi"/>
                                <w:sz w:val="17"/>
                                <w:szCs w:val="17"/>
                              </w:rPr>
                              <w:t xml:space="preserve"> </w:t>
                            </w:r>
                            <w:r w:rsidR="00862D3B" w:rsidRPr="00685E43">
                              <w:rPr>
                                <w:rFonts w:asciiTheme="minorHAnsi" w:hAnsiTheme="minorHAnsi" w:cstheme="minorHAnsi"/>
                                <w:sz w:val="17"/>
                                <w:szCs w:val="17"/>
                              </w:rPr>
                              <w:t>To know about different habitats</w:t>
                            </w:r>
                            <w:r w:rsidR="00685E43" w:rsidRPr="00685E43">
                              <w:rPr>
                                <w:rFonts w:asciiTheme="minorHAnsi" w:hAnsiTheme="minorHAnsi" w:cstheme="minorHAnsi"/>
                                <w:sz w:val="17"/>
                                <w:szCs w:val="17"/>
                              </w:rPr>
                              <w:t xml:space="preserve">. </w:t>
                            </w:r>
                            <w:r w:rsidR="00862D3B" w:rsidRPr="00685E43">
                              <w:rPr>
                                <w:rFonts w:asciiTheme="minorHAnsi" w:hAnsiTheme="minorHAnsi" w:cstheme="minorHAnsi"/>
                                <w:sz w:val="17"/>
                                <w:szCs w:val="17"/>
                              </w:rPr>
                              <w:t xml:space="preserve">To learn about lifecycles of plants and animals </w:t>
                            </w:r>
                            <w:r w:rsidR="003B5A1E" w:rsidRPr="00685E43">
                              <w:rPr>
                                <w:rFonts w:asciiTheme="minorHAnsi" w:hAnsiTheme="minorHAnsi" w:cstheme="minorHAnsi"/>
                                <w:sz w:val="17"/>
                                <w:szCs w:val="17"/>
                              </w:rPr>
                              <w:t>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r w:rsidR="00EF226C" w:rsidRPr="00685E43">
                              <w:rPr>
                                <w:rFonts w:asciiTheme="minorHAnsi" w:hAnsiTheme="minorHAnsi" w:cstheme="minorHAnsi"/>
                                <w:sz w:val="17"/>
                                <w:szCs w:val="17"/>
                              </w:rPr>
                              <w:t xml:space="preserve"> </w:t>
                            </w:r>
                          </w:p>
                          <w:p w14:paraId="794C22F1" w14:textId="115F785B" w:rsidR="00E00997" w:rsidRPr="00685E43" w:rsidRDefault="00E00997" w:rsidP="00685E43">
                            <w:pPr>
                              <w:jc w:val="both"/>
                              <w:rPr>
                                <w:rFonts w:asciiTheme="minorHAnsi" w:hAnsiTheme="minorHAnsi" w:cstheme="minorHAnsi"/>
                                <w:bCs/>
                                <w:sz w:val="17"/>
                                <w:szCs w:val="17"/>
                              </w:rPr>
                            </w:pPr>
                          </w:p>
                          <w:p w14:paraId="46B7A223" w14:textId="7F44465C" w:rsidR="002252CA" w:rsidRPr="00685E43" w:rsidRDefault="002252CA" w:rsidP="00685E43">
                            <w:pPr>
                              <w:jc w:val="both"/>
                              <w:rPr>
                                <w:rFonts w:asciiTheme="minorHAnsi" w:hAnsiTheme="minorHAnsi" w:cstheme="minorHAnsi"/>
                                <w:b/>
                                <w:sz w:val="17"/>
                                <w:szCs w:val="17"/>
                              </w:rPr>
                            </w:pPr>
                          </w:p>
                          <w:p w14:paraId="67F6FFD3" w14:textId="77777777" w:rsidR="00B87397" w:rsidRPr="00685E43" w:rsidRDefault="00B87397" w:rsidP="00685E43">
                            <w:pPr>
                              <w:jc w:val="both"/>
                              <w:rPr>
                                <w:rFonts w:asciiTheme="minorHAnsi" w:hAnsiTheme="minorHAnsi" w:cstheme="minorHAnsi"/>
                                <w:bCs/>
                                <w:sz w:val="17"/>
                                <w:szCs w:val="17"/>
                              </w:rPr>
                            </w:pPr>
                          </w:p>
                          <w:p w14:paraId="0903B89F" w14:textId="77777777" w:rsidR="00B87397" w:rsidRPr="00685E43" w:rsidRDefault="00B87397" w:rsidP="00685E43">
                            <w:pPr>
                              <w:jc w:val="both"/>
                              <w:rPr>
                                <w:rFonts w:asciiTheme="minorHAnsi" w:hAnsiTheme="minorHAnsi" w:cstheme="minorHAnsi"/>
                                <w:b/>
                                <w:sz w:val="17"/>
                                <w:szCs w:val="17"/>
                              </w:rPr>
                            </w:pPr>
                          </w:p>
                          <w:p w14:paraId="1746BB6B" w14:textId="77777777" w:rsidR="00B87397" w:rsidRPr="00685E43" w:rsidRDefault="00B87397" w:rsidP="00685E43">
                            <w:pPr>
                              <w:pStyle w:val="Bullets-Twinkl"/>
                              <w:numPr>
                                <w:ilvl w:val="0"/>
                                <w:numId w:val="0"/>
                              </w:numPr>
                              <w:suppressOverlap/>
                              <w:jc w:val="both"/>
                              <w:rPr>
                                <w:rFonts w:asciiTheme="minorHAnsi" w:hAnsiTheme="minorHAnsi" w:cstheme="minorHAnsi"/>
                                <w:sz w:val="17"/>
                                <w:szCs w:val="17"/>
                              </w:rPr>
                            </w:pPr>
                          </w:p>
                          <w:p w14:paraId="0F8E759D" w14:textId="77777777" w:rsidR="00B87397" w:rsidRPr="00685E43" w:rsidRDefault="00B87397" w:rsidP="00685E43">
                            <w:pPr>
                              <w:jc w:val="both"/>
                              <w:rPr>
                                <w:rFonts w:asciiTheme="minorHAnsi" w:hAnsiTheme="minorHAnsi" w:cstheme="minorHAnsi"/>
                                <w:b/>
                                <w:sz w:val="17"/>
                                <w:szCs w:val="17"/>
                              </w:rPr>
                            </w:pPr>
                          </w:p>
                          <w:p w14:paraId="62431CDC" w14:textId="77777777" w:rsidR="00B87397" w:rsidRPr="00685E43" w:rsidRDefault="00B87397" w:rsidP="00685E43">
                            <w:pPr>
                              <w:jc w:val="both"/>
                              <w:rPr>
                                <w:rFonts w:asciiTheme="minorHAnsi" w:hAnsiTheme="minorHAnsi" w:cstheme="minorHAnsi"/>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C5EA" id="Text Box 6" o:spid="_x0000_s1033" type="#_x0000_t202" style="position:absolute;margin-left:-25.35pt;margin-top:17pt;width:345pt;height:192.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">
                <v:textbox>
                  <w:txbxContent>
                    <w:p w14:paraId="01C89F20" w14:textId="4A981056" w:rsidR="00B87397" w:rsidRPr="00685E43" w:rsidRDefault="00B87397" w:rsidP="00685E43">
                      <w:pPr>
                        <w:jc w:val="both"/>
                        <w:rPr>
                          <w:rFonts w:asciiTheme="minorHAnsi" w:hAnsiTheme="minorHAnsi" w:cstheme="minorHAnsi"/>
                          <w:b/>
                          <w:sz w:val="17"/>
                          <w:szCs w:val="17"/>
                        </w:rPr>
                      </w:pPr>
                      <w:r w:rsidRPr="00685E43">
                        <w:rPr>
                          <w:rFonts w:asciiTheme="minorHAnsi" w:hAnsiTheme="minorHAnsi" w:cstheme="minorHAnsi"/>
                          <w:b/>
                          <w:sz w:val="17"/>
                          <w:szCs w:val="17"/>
                        </w:rPr>
                        <w:t>Understanding the World/Science/History/Geography/R.E./Technology</w:t>
                      </w:r>
                    </w:p>
                    <w:p w14:paraId="4C34A80B" w14:textId="255CFAE3" w:rsidR="00123818" w:rsidRPr="00685E43" w:rsidRDefault="002252CA" w:rsidP="00685E43">
                      <w:pPr>
                        <w:jc w:val="both"/>
                        <w:rPr>
                          <w:rFonts w:asciiTheme="minorHAnsi" w:hAnsiTheme="minorHAnsi" w:cstheme="minorHAnsi"/>
                          <w:color w:val="4472C4" w:themeColor="accent1"/>
                          <w:sz w:val="17"/>
                          <w:szCs w:val="17"/>
                        </w:rPr>
                      </w:pPr>
                      <w:r w:rsidRPr="00685E43">
                        <w:rPr>
                          <w:rFonts w:asciiTheme="minorHAnsi" w:hAnsiTheme="minorHAnsi" w:cstheme="minorHAnsi"/>
                          <w:b/>
                          <w:sz w:val="17"/>
                          <w:szCs w:val="17"/>
                        </w:rPr>
                        <w:t>Past and Present</w:t>
                      </w:r>
                      <w:r w:rsidRPr="00685E43">
                        <w:rPr>
                          <w:rFonts w:asciiTheme="minorHAnsi" w:hAnsiTheme="minorHAnsi" w:cstheme="minorHAnsi"/>
                          <w:sz w:val="17"/>
                          <w:szCs w:val="17"/>
                        </w:rPr>
                        <w:t xml:space="preserve"> </w:t>
                      </w:r>
                      <w:r w:rsidR="003B5A1E" w:rsidRPr="00685E43">
                        <w:rPr>
                          <w:rFonts w:asciiTheme="minorHAnsi" w:hAnsiTheme="minorHAnsi" w:cstheme="minorHAnsi"/>
                          <w:sz w:val="17"/>
                          <w:szCs w:val="17"/>
                        </w:rPr>
                        <w:t>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r w:rsidR="00123818" w:rsidRPr="00685E43">
                        <w:rPr>
                          <w:rFonts w:asciiTheme="minorHAnsi" w:hAnsiTheme="minorHAnsi" w:cstheme="minorHAnsi"/>
                          <w:sz w:val="17"/>
                          <w:szCs w:val="17"/>
                        </w:rPr>
                        <w:t xml:space="preserve"> Make comparisons between farming done in the past and now.</w:t>
                      </w:r>
                    </w:p>
                    <w:p w14:paraId="1699059D" w14:textId="7477DEC3" w:rsidR="00FD2C8D" w:rsidRPr="00685E43" w:rsidRDefault="002252CA" w:rsidP="00685E43">
                      <w:pPr>
                        <w:jc w:val="both"/>
                        <w:rPr>
                          <w:rFonts w:asciiTheme="minorHAnsi" w:hAnsiTheme="minorHAnsi" w:cstheme="minorHAnsi"/>
                          <w:sz w:val="17"/>
                          <w:szCs w:val="17"/>
                        </w:rPr>
                      </w:pPr>
                      <w:r w:rsidRPr="00685E43">
                        <w:rPr>
                          <w:rFonts w:asciiTheme="minorHAnsi" w:hAnsiTheme="minorHAnsi" w:cstheme="minorHAnsi"/>
                          <w:b/>
                          <w:sz w:val="17"/>
                          <w:szCs w:val="17"/>
                        </w:rPr>
                        <w:t>People, Culture and Communities</w:t>
                      </w:r>
                      <w:r w:rsidRPr="00685E43">
                        <w:rPr>
                          <w:rFonts w:asciiTheme="minorHAnsi" w:hAnsiTheme="minorHAnsi" w:cstheme="minorHAnsi"/>
                          <w:sz w:val="17"/>
                          <w:szCs w:val="17"/>
                        </w:rPr>
                        <w:t>.</w:t>
                      </w:r>
                      <w:r w:rsidR="00E00997" w:rsidRPr="00685E43">
                        <w:rPr>
                          <w:rFonts w:asciiTheme="minorHAnsi" w:hAnsiTheme="minorHAnsi" w:cstheme="minorHAnsi"/>
                          <w:sz w:val="17"/>
                          <w:szCs w:val="17"/>
                        </w:rPr>
                        <w:t xml:space="preserve"> </w:t>
                      </w:r>
                      <w:r w:rsidR="003B5A1E" w:rsidRPr="00685E43">
                        <w:rPr>
                          <w:rFonts w:asciiTheme="minorHAnsi" w:hAnsiTheme="minorHAnsi" w:cstheme="minorHAnsi"/>
                          <w:sz w:val="17"/>
                          <w:szCs w:val="17"/>
                        </w:rPr>
                        <w:t>Describe their immediate environment using knowledge from observation, discussion, stories, non-fiction texts and maps.</w:t>
                      </w:r>
                      <w:r w:rsidR="00577006" w:rsidRPr="00685E43">
                        <w:rPr>
                          <w:rFonts w:asciiTheme="minorHAnsi" w:hAnsiTheme="minorHAnsi" w:cstheme="minorHAnsi"/>
                          <w:sz w:val="17"/>
                          <w:szCs w:val="17"/>
                        </w:rPr>
                        <w:t xml:space="preserve"> To develop a positive attitude about the differences between people. To know that there are different countries in the world and can talk about the differences I have experienced or seen in photos</w:t>
                      </w:r>
                      <w:r w:rsidR="003B5A1E" w:rsidRPr="00685E43">
                        <w:rPr>
                          <w:rFonts w:asciiTheme="minorHAnsi" w:hAnsiTheme="minorHAnsi" w:cstheme="minorHAnsi"/>
                          <w:sz w:val="17"/>
                          <w:szCs w:val="17"/>
                        </w:rPr>
                        <w:t xml:space="preserve">. Explain some similarities and differences between life in this country and life in other countries, drawing on knowledge from stories, non-fiction texts and – when appropriate – maps. </w:t>
                      </w:r>
                      <w:r w:rsidR="00FD2C8D" w:rsidRPr="00685E43">
                        <w:rPr>
                          <w:rFonts w:asciiTheme="minorHAnsi" w:hAnsiTheme="minorHAnsi" w:cstheme="minorHAnsi"/>
                          <w:sz w:val="17"/>
                          <w:szCs w:val="17"/>
                        </w:rPr>
                        <w:t xml:space="preserve"> </w:t>
                      </w:r>
                      <w:r w:rsidRPr="00685E43">
                        <w:rPr>
                          <w:rFonts w:asciiTheme="minorHAnsi" w:hAnsiTheme="minorHAnsi" w:cstheme="minorHAnsi"/>
                          <w:b/>
                          <w:sz w:val="17"/>
                          <w:szCs w:val="17"/>
                        </w:rPr>
                        <w:t>The Natural World</w:t>
                      </w:r>
                      <w:r w:rsidRPr="00685E43">
                        <w:rPr>
                          <w:rFonts w:asciiTheme="minorHAnsi" w:hAnsiTheme="minorHAnsi" w:cstheme="minorHAnsi"/>
                          <w:sz w:val="17"/>
                          <w:szCs w:val="17"/>
                        </w:rPr>
                        <w:t xml:space="preserve"> </w:t>
                      </w:r>
                      <w:r w:rsidR="00862D3B" w:rsidRPr="00685E43">
                        <w:rPr>
                          <w:rFonts w:asciiTheme="minorHAnsi" w:hAnsiTheme="minorHAnsi" w:cstheme="minorHAnsi"/>
                          <w:sz w:val="17"/>
                          <w:szCs w:val="17"/>
                        </w:rPr>
                        <w:t>To observe the growth of seeds and talk about changes To know how to care for growing plants &amp; how minibeasts help our garden.</w:t>
                      </w:r>
                      <w:r w:rsidR="00685E43" w:rsidRPr="00685E43">
                        <w:rPr>
                          <w:rFonts w:asciiTheme="minorHAnsi" w:hAnsiTheme="minorHAnsi" w:cstheme="minorHAnsi"/>
                          <w:sz w:val="17"/>
                          <w:szCs w:val="17"/>
                        </w:rPr>
                        <w:t xml:space="preserve"> </w:t>
                      </w:r>
                      <w:r w:rsidR="00862D3B" w:rsidRPr="00685E43">
                        <w:rPr>
                          <w:rFonts w:asciiTheme="minorHAnsi" w:hAnsiTheme="minorHAnsi" w:cstheme="minorHAnsi"/>
                          <w:sz w:val="17"/>
                          <w:szCs w:val="17"/>
                        </w:rPr>
                        <w:t>To know about different habitats</w:t>
                      </w:r>
                      <w:r w:rsidR="00685E43" w:rsidRPr="00685E43">
                        <w:rPr>
                          <w:rFonts w:asciiTheme="minorHAnsi" w:hAnsiTheme="minorHAnsi" w:cstheme="minorHAnsi"/>
                          <w:sz w:val="17"/>
                          <w:szCs w:val="17"/>
                        </w:rPr>
                        <w:t xml:space="preserve">. </w:t>
                      </w:r>
                      <w:r w:rsidR="00862D3B" w:rsidRPr="00685E43">
                        <w:rPr>
                          <w:rFonts w:asciiTheme="minorHAnsi" w:hAnsiTheme="minorHAnsi" w:cstheme="minorHAnsi"/>
                          <w:sz w:val="17"/>
                          <w:szCs w:val="17"/>
                        </w:rPr>
                        <w:t xml:space="preserve">To learn about lifecycles of plants and animals </w:t>
                      </w:r>
                      <w:r w:rsidR="003B5A1E" w:rsidRPr="00685E43">
                        <w:rPr>
                          <w:rFonts w:asciiTheme="minorHAnsi" w:hAnsiTheme="minorHAnsi" w:cstheme="minorHAnsi"/>
                          <w:sz w:val="17"/>
                          <w:szCs w:val="17"/>
                        </w:rPr>
                        <w:t>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r w:rsidR="00EF226C" w:rsidRPr="00685E43">
                        <w:rPr>
                          <w:rFonts w:asciiTheme="minorHAnsi" w:hAnsiTheme="minorHAnsi" w:cstheme="minorHAnsi"/>
                          <w:sz w:val="17"/>
                          <w:szCs w:val="17"/>
                        </w:rPr>
                        <w:t xml:space="preserve"> </w:t>
                      </w:r>
                    </w:p>
                    <w:p w14:paraId="794C22F1" w14:textId="115F785B" w:rsidR="00E00997" w:rsidRPr="00685E43" w:rsidRDefault="00E00997" w:rsidP="00685E43">
                      <w:pPr>
                        <w:jc w:val="both"/>
                        <w:rPr>
                          <w:rFonts w:asciiTheme="minorHAnsi" w:hAnsiTheme="minorHAnsi" w:cstheme="minorHAnsi"/>
                          <w:bCs/>
                          <w:sz w:val="17"/>
                          <w:szCs w:val="17"/>
                        </w:rPr>
                      </w:pPr>
                    </w:p>
                    <w:p w14:paraId="46B7A223" w14:textId="7F44465C" w:rsidR="002252CA" w:rsidRPr="00685E43" w:rsidRDefault="002252CA" w:rsidP="00685E43">
                      <w:pPr>
                        <w:jc w:val="both"/>
                        <w:rPr>
                          <w:rFonts w:asciiTheme="minorHAnsi" w:hAnsiTheme="minorHAnsi" w:cstheme="minorHAnsi"/>
                          <w:b/>
                          <w:sz w:val="17"/>
                          <w:szCs w:val="17"/>
                        </w:rPr>
                      </w:pPr>
                    </w:p>
                    <w:p w14:paraId="67F6FFD3" w14:textId="77777777" w:rsidR="00B87397" w:rsidRPr="00685E43" w:rsidRDefault="00B87397" w:rsidP="00685E43">
                      <w:pPr>
                        <w:jc w:val="both"/>
                        <w:rPr>
                          <w:rFonts w:asciiTheme="minorHAnsi" w:hAnsiTheme="minorHAnsi" w:cstheme="minorHAnsi"/>
                          <w:bCs/>
                          <w:sz w:val="17"/>
                          <w:szCs w:val="17"/>
                        </w:rPr>
                      </w:pPr>
                    </w:p>
                    <w:p w14:paraId="0903B89F" w14:textId="77777777" w:rsidR="00B87397" w:rsidRPr="00685E43" w:rsidRDefault="00B87397" w:rsidP="00685E43">
                      <w:pPr>
                        <w:jc w:val="both"/>
                        <w:rPr>
                          <w:rFonts w:asciiTheme="minorHAnsi" w:hAnsiTheme="minorHAnsi" w:cstheme="minorHAnsi"/>
                          <w:b/>
                          <w:sz w:val="17"/>
                          <w:szCs w:val="17"/>
                        </w:rPr>
                      </w:pPr>
                    </w:p>
                    <w:p w14:paraId="1746BB6B" w14:textId="77777777" w:rsidR="00B87397" w:rsidRPr="00685E43" w:rsidRDefault="00B87397" w:rsidP="00685E43">
                      <w:pPr>
                        <w:pStyle w:val="Bullets-Twinkl"/>
                        <w:numPr>
                          <w:ilvl w:val="0"/>
                          <w:numId w:val="0"/>
                        </w:numPr>
                        <w:suppressOverlap/>
                        <w:jc w:val="both"/>
                        <w:rPr>
                          <w:rFonts w:asciiTheme="minorHAnsi" w:hAnsiTheme="minorHAnsi" w:cstheme="minorHAnsi"/>
                          <w:sz w:val="17"/>
                          <w:szCs w:val="17"/>
                        </w:rPr>
                      </w:pPr>
                    </w:p>
                    <w:p w14:paraId="0F8E759D" w14:textId="77777777" w:rsidR="00B87397" w:rsidRPr="00685E43" w:rsidRDefault="00B87397" w:rsidP="00685E43">
                      <w:pPr>
                        <w:jc w:val="both"/>
                        <w:rPr>
                          <w:rFonts w:asciiTheme="minorHAnsi" w:hAnsiTheme="minorHAnsi" w:cstheme="minorHAnsi"/>
                          <w:b/>
                          <w:sz w:val="17"/>
                          <w:szCs w:val="17"/>
                        </w:rPr>
                      </w:pPr>
                    </w:p>
                    <w:p w14:paraId="62431CDC" w14:textId="77777777" w:rsidR="00B87397" w:rsidRPr="00685E43" w:rsidRDefault="00B87397" w:rsidP="00685E43">
                      <w:pPr>
                        <w:jc w:val="both"/>
                        <w:rPr>
                          <w:rFonts w:asciiTheme="minorHAnsi" w:hAnsiTheme="minorHAnsi" w:cstheme="minorHAnsi"/>
                          <w:sz w:val="17"/>
                          <w:szCs w:val="17"/>
                        </w:rPr>
                      </w:pPr>
                    </w:p>
                  </w:txbxContent>
                </v:textbox>
                <w10:wrap anchorx="margin"/>
              </v:shape>
            </w:pict>
          </mc:Fallback>
        </mc:AlternateContent>
      </w:r>
    </w:p>
    <w:p w14:paraId="48F2365A" w14:textId="610621A0" w:rsidR="00513C5D" w:rsidRDefault="00513C5D" w:rsidP="00513C5D">
      <w:pPr>
        <w:rPr>
          <w:rFonts w:ascii="Arial" w:hAnsi="Arial" w:cs="Arial"/>
          <w:sz w:val="28"/>
          <w:szCs w:val="28"/>
        </w:rPr>
      </w:pPr>
    </w:p>
    <w:p w14:paraId="1A4C52C5" w14:textId="7E2796B2" w:rsidR="0055231A" w:rsidRPr="00513C5D" w:rsidRDefault="002F74FF" w:rsidP="00513C5D">
      <w:pPr>
        <w:tabs>
          <w:tab w:val="left" w:pos="11918"/>
        </w:tabs>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61824" behindDoc="0" locked="0" layoutInCell="1" allowOverlap="1" wp14:anchorId="4829F289" wp14:editId="29DB4C14">
                <wp:simplePos x="0" y="0"/>
                <wp:positionH relativeFrom="page">
                  <wp:posOffset>4705350</wp:posOffset>
                </wp:positionH>
                <wp:positionV relativeFrom="paragraph">
                  <wp:posOffset>734060</wp:posOffset>
                </wp:positionV>
                <wp:extent cx="5887720" cy="1377950"/>
                <wp:effectExtent l="0" t="0" r="17780"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1377950"/>
                        </a:xfrm>
                        <a:prstGeom prst="rect">
                          <a:avLst/>
                        </a:prstGeom>
                        <a:solidFill>
                          <a:srgbClr val="FFFFFF"/>
                        </a:solidFill>
                        <a:ln w="9525">
                          <a:solidFill>
                            <a:srgbClr val="000000"/>
                          </a:solidFill>
                          <a:miter lim="800000"/>
                          <a:headEnd/>
                          <a:tailEnd/>
                        </a:ln>
                      </wps:spPr>
                      <wps:txbx>
                        <w:txbxContent>
                          <w:p w14:paraId="6C0C3AC0" w14:textId="77777777" w:rsidR="00513C5D" w:rsidRPr="00BB6662" w:rsidRDefault="00513C5D" w:rsidP="00E96E9C">
                            <w:pPr>
                              <w:jc w:val="center"/>
                              <w:rPr>
                                <w:b/>
                                <w:sz w:val="16"/>
                                <w:szCs w:val="16"/>
                              </w:rPr>
                            </w:pPr>
                            <w:r w:rsidRPr="00BB6662">
                              <w:rPr>
                                <w:b/>
                                <w:sz w:val="16"/>
                                <w:szCs w:val="16"/>
                              </w:rPr>
                              <w:t>Expressive arts and design/Art/Design/Music</w:t>
                            </w:r>
                          </w:p>
                          <w:p w14:paraId="41275D2C" w14:textId="50A7FE30" w:rsidR="00BB6662" w:rsidRPr="00BB6662" w:rsidRDefault="00513C5D" w:rsidP="00BB6662">
                            <w:pPr>
                              <w:rPr>
                                <w:rFonts w:ascii="Calibri" w:hAnsi="Calibri" w:cs="Calibri"/>
                                <w:sz w:val="16"/>
                                <w:szCs w:val="16"/>
                              </w:rPr>
                            </w:pPr>
                            <w:r w:rsidRPr="00BB6662">
                              <w:rPr>
                                <w:b/>
                                <w:sz w:val="16"/>
                                <w:szCs w:val="16"/>
                              </w:rPr>
                              <w:t>Creating with Materials</w:t>
                            </w:r>
                            <w:r w:rsidRPr="00BB6662">
                              <w:rPr>
                                <w:sz w:val="16"/>
                                <w:szCs w:val="16"/>
                              </w:rPr>
                              <w:t xml:space="preserve"> </w:t>
                            </w:r>
                            <w:r w:rsidR="002F74FF" w:rsidRPr="00BB6662">
                              <w:rPr>
                                <w:sz w:val="16"/>
                                <w:szCs w:val="16"/>
                              </w:rPr>
                              <w:t xml:space="preserve">Safely use and explore a variety of materials, tools and techniques, experimenting with colour, design, texture, form and function. Share their creations, explaining the process they have used; - Make use of props and materials when role playing characters in narratives and stories. </w:t>
                            </w:r>
                            <w:r w:rsidR="00BD2CD6" w:rsidRPr="00BB6662">
                              <w:rPr>
                                <w:rFonts w:ascii="Calibri" w:hAnsi="Calibri" w:cs="Calibri"/>
                                <w:sz w:val="16"/>
                                <w:szCs w:val="16"/>
                              </w:rPr>
                              <w:t>To know which prime colours you mix together to make secondary colours</w:t>
                            </w:r>
                            <w:r w:rsidR="003F6114" w:rsidRPr="00BB6662">
                              <w:rPr>
                                <w:rFonts w:ascii="Calibri" w:hAnsi="Calibri" w:cs="Calibri"/>
                                <w:sz w:val="16"/>
                                <w:szCs w:val="16"/>
                              </w:rPr>
                              <w:t xml:space="preserve">. </w:t>
                            </w:r>
                            <w:r w:rsidR="00BD2CD6" w:rsidRPr="00BB6662">
                              <w:rPr>
                                <w:rFonts w:ascii="Calibri" w:hAnsi="Calibri" w:cs="Calibri"/>
                                <w:sz w:val="16"/>
                                <w:szCs w:val="16"/>
                              </w:rPr>
                              <w:t>To plan what they are going to make (cooking, wood work, construction, junk modelling)</w:t>
                            </w:r>
                            <w:r w:rsidR="003F6114" w:rsidRPr="00BB6662">
                              <w:rPr>
                                <w:rFonts w:ascii="Calibri" w:hAnsi="Calibri" w:cs="Calibri"/>
                                <w:sz w:val="16"/>
                                <w:szCs w:val="16"/>
                              </w:rPr>
                              <w:t>.</w:t>
                            </w:r>
                            <w:r w:rsidR="00BD2CD6" w:rsidRPr="00BB6662">
                              <w:rPr>
                                <w:rFonts w:ascii="Calibri" w:hAnsi="Calibri" w:cs="Calibri"/>
                                <w:sz w:val="16"/>
                                <w:szCs w:val="16"/>
                              </w:rPr>
                              <w:t>To draw more detailed pictures of people and objects.</w:t>
                            </w:r>
                            <w:r w:rsidR="003F6114" w:rsidRPr="00BB6662">
                              <w:rPr>
                                <w:rFonts w:ascii="Calibri" w:hAnsi="Calibri" w:cs="Calibri"/>
                                <w:sz w:val="16"/>
                                <w:szCs w:val="16"/>
                              </w:rPr>
                              <w:t xml:space="preserve"> </w:t>
                            </w:r>
                            <w:r w:rsidR="00BD2CD6" w:rsidRPr="00BB6662">
                              <w:rPr>
                                <w:rFonts w:ascii="Calibri" w:hAnsi="Calibri" w:cs="Calibri"/>
                                <w:sz w:val="16"/>
                                <w:szCs w:val="16"/>
                              </w:rPr>
                              <w:t>Create collaboratively, sharing ideas, resources and skills.To manipulate materials To create observational drawings</w:t>
                            </w:r>
                            <w:r w:rsidR="00A214BE" w:rsidRPr="00BB6662">
                              <w:rPr>
                                <w:rFonts w:ascii="Calibri" w:hAnsi="Calibri" w:cs="Calibri"/>
                                <w:sz w:val="16"/>
                                <w:szCs w:val="16"/>
                              </w:rPr>
                              <w:t xml:space="preserve">. To use some cooking techniques </w:t>
                            </w:r>
                            <w:r w:rsidR="00A214BE" w:rsidRPr="00BB6662">
                              <w:rPr>
                                <w:rFonts w:ascii="Calibri" w:hAnsi="Calibri" w:cs="Calibri"/>
                                <w:color w:val="005E00"/>
                                <w:sz w:val="16"/>
                                <w:szCs w:val="16"/>
                              </w:rPr>
                              <w:t xml:space="preserve">(spreading, cutting, threading, coring, mixing, grating, adding flavours </w:t>
                            </w:r>
                            <w:r w:rsidRPr="00BB6662">
                              <w:rPr>
                                <w:b/>
                                <w:sz w:val="16"/>
                                <w:szCs w:val="16"/>
                              </w:rPr>
                              <w:t>Being Imaginative and Expressive</w:t>
                            </w:r>
                            <w:r w:rsidRPr="00BB6662">
                              <w:rPr>
                                <w:sz w:val="16"/>
                                <w:szCs w:val="16"/>
                              </w:rPr>
                              <w:t xml:space="preserve"> </w:t>
                            </w:r>
                            <w:r w:rsidR="002F74FF" w:rsidRPr="00BB6662">
                              <w:rPr>
                                <w:sz w:val="16"/>
                                <w:szCs w:val="16"/>
                              </w:rPr>
                              <w:t xml:space="preserve">Invent, adapt and recount narratives and stories with peers and their teacher. Sing a range of well-known nursery rhymes and songs; Perform songs, rhymes, poems and stories with others, and – when appropriate – try to move in time with music. </w:t>
                            </w:r>
                            <w:r w:rsidR="00BB6662" w:rsidRPr="00BB6662">
                              <w:rPr>
                                <w:rFonts w:ascii="Calibri" w:hAnsi="Calibri" w:cs="Calibri"/>
                                <w:sz w:val="16"/>
                                <w:szCs w:val="16"/>
                              </w:rPr>
                              <w:t>To learn dance routines To join in with whole school singing assemblies</w:t>
                            </w:r>
                            <w:r w:rsidR="00AA694E">
                              <w:rPr>
                                <w:rFonts w:ascii="Calibri" w:hAnsi="Calibri" w:cs="Calibri"/>
                                <w:sz w:val="16"/>
                                <w:szCs w:val="16"/>
                              </w:rPr>
                              <w:t xml:space="preserve">. </w:t>
                            </w:r>
                            <w:r w:rsidR="00BB6662" w:rsidRPr="00BB6662">
                              <w:rPr>
                                <w:rFonts w:ascii="Calibri" w:hAnsi="Calibri" w:cs="Calibri"/>
                                <w:sz w:val="16"/>
                                <w:szCs w:val="16"/>
                              </w:rPr>
                              <w:t>To follow a musical pattern to play tuned instruments</w:t>
                            </w:r>
                            <w:r w:rsidR="00AA694E">
                              <w:rPr>
                                <w:rFonts w:ascii="Calibri" w:hAnsi="Calibri" w:cs="Calibri"/>
                                <w:sz w:val="16"/>
                                <w:szCs w:val="16"/>
                              </w:rPr>
                              <w:t xml:space="preserve">. </w:t>
                            </w:r>
                            <w:r w:rsidR="00BB6662" w:rsidRPr="00BB6662">
                              <w:rPr>
                                <w:rFonts w:ascii="Calibri" w:hAnsi="Calibri" w:cs="Calibri"/>
                                <w:sz w:val="16"/>
                                <w:szCs w:val="16"/>
                              </w:rPr>
                              <w:t>To create narratives based around stories</w:t>
                            </w:r>
                          </w:p>
                          <w:p w14:paraId="6CA51891" w14:textId="77777777" w:rsidR="00BB6662" w:rsidRPr="00BB6662" w:rsidRDefault="00BB6662" w:rsidP="00BB6662">
                            <w:pPr>
                              <w:rPr>
                                <w:rFonts w:ascii="Calibri" w:hAnsi="Calibri" w:cs="Calibri"/>
                                <w:sz w:val="16"/>
                                <w:szCs w:val="16"/>
                              </w:rPr>
                            </w:pPr>
                          </w:p>
                          <w:p w14:paraId="2F8CC5BE" w14:textId="14AC5E5A" w:rsidR="002F74FF" w:rsidRPr="00BB6662" w:rsidRDefault="002F74FF" w:rsidP="00A214BE">
                            <w:pPr>
                              <w:rPr>
                                <w:sz w:val="16"/>
                                <w:szCs w:val="16"/>
                              </w:rPr>
                            </w:pPr>
                          </w:p>
                          <w:p w14:paraId="684A98EE" w14:textId="527F47F2" w:rsidR="0009683C" w:rsidRPr="00BB6662" w:rsidRDefault="0009683C" w:rsidP="00E96E9C">
                            <w:pPr>
                              <w:jc w:val="both"/>
                              <w:rPr>
                                <w:sz w:val="16"/>
                                <w:szCs w:val="16"/>
                              </w:rPr>
                            </w:pPr>
                          </w:p>
                          <w:p w14:paraId="1744A661" w14:textId="69F40906" w:rsidR="00513C5D" w:rsidRPr="00BB6662" w:rsidRDefault="00513C5D" w:rsidP="00E96E9C">
                            <w:pPr>
                              <w:jc w:val="both"/>
                              <w:rPr>
                                <w:sz w:val="16"/>
                                <w:szCs w:val="16"/>
                              </w:rPr>
                            </w:pPr>
                          </w:p>
                          <w:p w14:paraId="3FAF83AC" w14:textId="77777777" w:rsidR="00513C5D" w:rsidRPr="00BB6662" w:rsidRDefault="00513C5D" w:rsidP="00E96E9C">
                            <w:pPr>
                              <w:jc w:val="both"/>
                              <w:rPr>
                                <w:sz w:val="16"/>
                                <w:szCs w:val="16"/>
                              </w:rPr>
                            </w:pPr>
                          </w:p>
                          <w:p w14:paraId="4B5B2C4F" w14:textId="77777777" w:rsidR="00513C5D" w:rsidRPr="00BB6662" w:rsidRDefault="00513C5D" w:rsidP="00E96E9C">
                            <w:pPr>
                              <w:jc w:val="both"/>
                              <w:rPr>
                                <w:sz w:val="16"/>
                                <w:szCs w:val="16"/>
                              </w:rPr>
                            </w:pPr>
                          </w:p>
                          <w:p w14:paraId="03BFAFD7" w14:textId="77777777" w:rsidR="00513C5D" w:rsidRPr="00BB6662" w:rsidRDefault="00513C5D" w:rsidP="00E96E9C">
                            <w:pPr>
                              <w:jc w:val="both"/>
                              <w:rPr>
                                <w:sz w:val="16"/>
                                <w:szCs w:val="16"/>
                              </w:rPr>
                            </w:pPr>
                          </w:p>
                          <w:p w14:paraId="6BC9761D" w14:textId="77777777" w:rsidR="00513C5D" w:rsidRPr="00BB6662" w:rsidRDefault="00513C5D" w:rsidP="00E96E9C">
                            <w:pPr>
                              <w:jc w:val="both"/>
                              <w:rPr>
                                <w:sz w:val="16"/>
                                <w:szCs w:val="16"/>
                              </w:rPr>
                            </w:pPr>
                          </w:p>
                          <w:p w14:paraId="2AC51A6B" w14:textId="77777777" w:rsidR="00513C5D" w:rsidRPr="00BB6662" w:rsidRDefault="00513C5D" w:rsidP="00E96E9C">
                            <w:pPr>
                              <w:jc w:val="both"/>
                              <w:rPr>
                                <w:sz w:val="16"/>
                                <w:szCs w:val="16"/>
                              </w:rPr>
                            </w:pPr>
                          </w:p>
                          <w:p w14:paraId="6693334A" w14:textId="77777777" w:rsidR="00513C5D" w:rsidRPr="00BB6662" w:rsidRDefault="00513C5D" w:rsidP="00E96E9C">
                            <w:pPr>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F289" id="Text Box 7" o:spid="_x0000_s1034" type="#_x0000_t202" style="position:absolute;margin-left:370.5pt;margin-top:57.8pt;width:463.6pt;height:10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">
                <v:textbox>
                  <w:txbxContent>
                    <w:p w14:paraId="6C0C3AC0" w14:textId="77777777" w:rsidR="00513C5D" w:rsidRPr="00BB6662" w:rsidRDefault="00513C5D" w:rsidP="00E96E9C">
                      <w:pPr>
                        <w:jc w:val="center"/>
                        <w:rPr>
                          <w:b/>
                          <w:sz w:val="16"/>
                          <w:szCs w:val="16"/>
                        </w:rPr>
                      </w:pPr>
                      <w:r w:rsidRPr="00BB6662">
                        <w:rPr>
                          <w:b/>
                          <w:sz w:val="16"/>
                          <w:szCs w:val="16"/>
                        </w:rPr>
                        <w:t>Expressive arts and design/Art/Design/Music</w:t>
                      </w:r>
                    </w:p>
                    <w:p w14:paraId="41275D2C" w14:textId="50A7FE30" w:rsidR="00BB6662" w:rsidRPr="00BB6662" w:rsidRDefault="00513C5D" w:rsidP="00BB6662">
                      <w:pPr>
                        <w:rPr>
                          <w:rFonts w:ascii="Calibri" w:hAnsi="Calibri" w:cs="Calibri"/>
                          <w:sz w:val="16"/>
                          <w:szCs w:val="16"/>
                        </w:rPr>
                      </w:pPr>
                      <w:r w:rsidRPr="00BB6662">
                        <w:rPr>
                          <w:b/>
                          <w:sz w:val="16"/>
                          <w:szCs w:val="16"/>
                        </w:rPr>
                        <w:t>Creating with Materials</w:t>
                      </w:r>
                      <w:r w:rsidRPr="00BB6662">
                        <w:rPr>
                          <w:sz w:val="16"/>
                          <w:szCs w:val="16"/>
                        </w:rPr>
                        <w:t xml:space="preserve"> </w:t>
                      </w:r>
                      <w:r w:rsidR="002F74FF" w:rsidRPr="00BB6662">
                        <w:rPr>
                          <w:sz w:val="16"/>
                          <w:szCs w:val="16"/>
                        </w:rPr>
                        <w:t xml:space="preserve">Safely use and explore a variety of materials, tools and techniques, experimenting with colour, design, texture, form and function. Share their creations, explaining the process they have used; - Make use of props and materials when role playing characters in narratives and stories. </w:t>
                      </w:r>
                      <w:r w:rsidR="00BD2CD6" w:rsidRPr="00BB6662">
                        <w:rPr>
                          <w:rFonts w:ascii="Calibri" w:hAnsi="Calibri" w:cs="Calibri"/>
                          <w:sz w:val="16"/>
                          <w:szCs w:val="16"/>
                        </w:rPr>
                        <w:t>To know which prime colours you mix together to make secondary colours</w:t>
                      </w:r>
                      <w:r w:rsidR="003F6114" w:rsidRPr="00BB6662">
                        <w:rPr>
                          <w:rFonts w:ascii="Calibri" w:hAnsi="Calibri" w:cs="Calibri"/>
                          <w:sz w:val="16"/>
                          <w:szCs w:val="16"/>
                        </w:rPr>
                        <w:t xml:space="preserve">. </w:t>
                      </w:r>
                      <w:r w:rsidR="00BD2CD6" w:rsidRPr="00BB6662">
                        <w:rPr>
                          <w:rFonts w:ascii="Calibri" w:hAnsi="Calibri" w:cs="Calibri"/>
                          <w:sz w:val="16"/>
                          <w:szCs w:val="16"/>
                        </w:rPr>
                        <w:t>To plan what they are going to make (cooking, wood work, construction, junk modelling)</w:t>
                      </w:r>
                      <w:r w:rsidR="003F6114" w:rsidRPr="00BB6662">
                        <w:rPr>
                          <w:rFonts w:ascii="Calibri" w:hAnsi="Calibri" w:cs="Calibri"/>
                          <w:sz w:val="16"/>
                          <w:szCs w:val="16"/>
                        </w:rPr>
                        <w:t>.</w:t>
                      </w:r>
                      <w:r w:rsidR="00BD2CD6" w:rsidRPr="00BB6662">
                        <w:rPr>
                          <w:rFonts w:ascii="Calibri" w:hAnsi="Calibri" w:cs="Calibri"/>
                          <w:sz w:val="16"/>
                          <w:szCs w:val="16"/>
                        </w:rPr>
                        <w:t>To draw more detailed pictures of people and objects.</w:t>
                      </w:r>
                      <w:r w:rsidR="003F6114" w:rsidRPr="00BB6662">
                        <w:rPr>
                          <w:rFonts w:ascii="Calibri" w:hAnsi="Calibri" w:cs="Calibri"/>
                          <w:sz w:val="16"/>
                          <w:szCs w:val="16"/>
                        </w:rPr>
                        <w:t xml:space="preserve"> </w:t>
                      </w:r>
                      <w:r w:rsidR="00BD2CD6" w:rsidRPr="00BB6662">
                        <w:rPr>
                          <w:rFonts w:ascii="Calibri" w:hAnsi="Calibri" w:cs="Calibri"/>
                          <w:sz w:val="16"/>
                          <w:szCs w:val="16"/>
                        </w:rPr>
                        <w:t xml:space="preserve">Create collaboratively, sharing ideas, resources and </w:t>
                      </w:r>
                      <w:proofErr w:type="spellStart"/>
                      <w:r w:rsidR="00BD2CD6" w:rsidRPr="00BB6662">
                        <w:rPr>
                          <w:rFonts w:ascii="Calibri" w:hAnsi="Calibri" w:cs="Calibri"/>
                          <w:sz w:val="16"/>
                          <w:szCs w:val="16"/>
                        </w:rPr>
                        <w:t>skills.To</w:t>
                      </w:r>
                      <w:proofErr w:type="spellEnd"/>
                      <w:r w:rsidR="00BD2CD6" w:rsidRPr="00BB6662">
                        <w:rPr>
                          <w:rFonts w:ascii="Calibri" w:hAnsi="Calibri" w:cs="Calibri"/>
                          <w:sz w:val="16"/>
                          <w:szCs w:val="16"/>
                        </w:rPr>
                        <w:t xml:space="preserve"> manipulate materials To create observational drawings</w:t>
                      </w:r>
                      <w:r w:rsidR="00A214BE" w:rsidRPr="00BB6662">
                        <w:rPr>
                          <w:rFonts w:ascii="Calibri" w:hAnsi="Calibri" w:cs="Calibri"/>
                          <w:sz w:val="16"/>
                          <w:szCs w:val="16"/>
                        </w:rPr>
                        <w:t xml:space="preserve">. To use some cooking techniques </w:t>
                      </w:r>
                      <w:r w:rsidR="00A214BE" w:rsidRPr="00BB6662">
                        <w:rPr>
                          <w:rFonts w:ascii="Calibri" w:hAnsi="Calibri" w:cs="Calibri"/>
                          <w:color w:val="005E00"/>
                          <w:sz w:val="16"/>
                          <w:szCs w:val="16"/>
                        </w:rPr>
                        <w:t xml:space="preserve">(spreading, cutting, threading, coring, mixing, grating, adding flavours </w:t>
                      </w:r>
                      <w:r w:rsidRPr="00BB6662">
                        <w:rPr>
                          <w:b/>
                          <w:sz w:val="16"/>
                          <w:szCs w:val="16"/>
                        </w:rPr>
                        <w:t>Being Imaginative and Expressive</w:t>
                      </w:r>
                      <w:r w:rsidRPr="00BB6662">
                        <w:rPr>
                          <w:sz w:val="16"/>
                          <w:szCs w:val="16"/>
                        </w:rPr>
                        <w:t xml:space="preserve"> </w:t>
                      </w:r>
                      <w:r w:rsidR="002F74FF" w:rsidRPr="00BB6662">
                        <w:rPr>
                          <w:sz w:val="16"/>
                          <w:szCs w:val="16"/>
                        </w:rPr>
                        <w:t xml:space="preserve">Invent, adapt and recount narratives and stories with peers and their teacher. Sing a range of well-known nursery rhymes and songs; Perform songs, rhymes, poems and stories with others, and – when appropriate – try to move in time with music. </w:t>
                      </w:r>
                      <w:r w:rsidR="00BB6662" w:rsidRPr="00BB6662">
                        <w:rPr>
                          <w:rFonts w:ascii="Calibri" w:hAnsi="Calibri" w:cs="Calibri"/>
                          <w:sz w:val="16"/>
                          <w:szCs w:val="16"/>
                        </w:rPr>
                        <w:t>To learn dance routines To join in with whole school singing assemblies</w:t>
                      </w:r>
                      <w:r w:rsidR="00AA694E">
                        <w:rPr>
                          <w:rFonts w:ascii="Calibri" w:hAnsi="Calibri" w:cs="Calibri"/>
                          <w:sz w:val="16"/>
                          <w:szCs w:val="16"/>
                        </w:rPr>
                        <w:t xml:space="preserve">. </w:t>
                      </w:r>
                      <w:r w:rsidR="00BB6662" w:rsidRPr="00BB6662">
                        <w:rPr>
                          <w:rFonts w:ascii="Calibri" w:hAnsi="Calibri" w:cs="Calibri"/>
                          <w:sz w:val="16"/>
                          <w:szCs w:val="16"/>
                        </w:rPr>
                        <w:t>To follow a musical pattern to play tuned instruments</w:t>
                      </w:r>
                      <w:r w:rsidR="00AA694E">
                        <w:rPr>
                          <w:rFonts w:ascii="Calibri" w:hAnsi="Calibri" w:cs="Calibri"/>
                          <w:sz w:val="16"/>
                          <w:szCs w:val="16"/>
                        </w:rPr>
                        <w:t xml:space="preserve">. </w:t>
                      </w:r>
                      <w:r w:rsidR="00BB6662" w:rsidRPr="00BB6662">
                        <w:rPr>
                          <w:rFonts w:ascii="Calibri" w:hAnsi="Calibri" w:cs="Calibri"/>
                          <w:sz w:val="16"/>
                          <w:szCs w:val="16"/>
                        </w:rPr>
                        <w:t>To create narratives based around stories</w:t>
                      </w:r>
                    </w:p>
                    <w:p w14:paraId="6CA51891" w14:textId="77777777" w:rsidR="00BB6662" w:rsidRPr="00BB6662" w:rsidRDefault="00BB6662" w:rsidP="00BB6662">
                      <w:pPr>
                        <w:rPr>
                          <w:rFonts w:ascii="Calibri" w:hAnsi="Calibri" w:cs="Calibri"/>
                          <w:sz w:val="16"/>
                          <w:szCs w:val="16"/>
                        </w:rPr>
                      </w:pPr>
                    </w:p>
                    <w:p w14:paraId="2F8CC5BE" w14:textId="14AC5E5A" w:rsidR="002F74FF" w:rsidRPr="00BB6662" w:rsidRDefault="002F74FF" w:rsidP="00A214BE">
                      <w:pPr>
                        <w:rPr>
                          <w:sz w:val="16"/>
                          <w:szCs w:val="16"/>
                        </w:rPr>
                      </w:pPr>
                    </w:p>
                    <w:p w14:paraId="684A98EE" w14:textId="527F47F2" w:rsidR="0009683C" w:rsidRPr="00BB6662" w:rsidRDefault="0009683C" w:rsidP="00E96E9C">
                      <w:pPr>
                        <w:jc w:val="both"/>
                        <w:rPr>
                          <w:sz w:val="16"/>
                          <w:szCs w:val="16"/>
                        </w:rPr>
                      </w:pPr>
                    </w:p>
                    <w:p w14:paraId="1744A661" w14:textId="69F40906" w:rsidR="00513C5D" w:rsidRPr="00BB6662" w:rsidRDefault="00513C5D" w:rsidP="00E96E9C">
                      <w:pPr>
                        <w:jc w:val="both"/>
                        <w:rPr>
                          <w:sz w:val="16"/>
                          <w:szCs w:val="16"/>
                        </w:rPr>
                      </w:pPr>
                    </w:p>
                    <w:p w14:paraId="3FAF83AC" w14:textId="77777777" w:rsidR="00513C5D" w:rsidRPr="00BB6662" w:rsidRDefault="00513C5D" w:rsidP="00E96E9C">
                      <w:pPr>
                        <w:jc w:val="both"/>
                        <w:rPr>
                          <w:sz w:val="16"/>
                          <w:szCs w:val="16"/>
                        </w:rPr>
                      </w:pPr>
                    </w:p>
                    <w:p w14:paraId="4B5B2C4F" w14:textId="77777777" w:rsidR="00513C5D" w:rsidRPr="00BB6662" w:rsidRDefault="00513C5D" w:rsidP="00E96E9C">
                      <w:pPr>
                        <w:jc w:val="both"/>
                        <w:rPr>
                          <w:sz w:val="16"/>
                          <w:szCs w:val="16"/>
                        </w:rPr>
                      </w:pPr>
                    </w:p>
                    <w:p w14:paraId="03BFAFD7" w14:textId="77777777" w:rsidR="00513C5D" w:rsidRPr="00BB6662" w:rsidRDefault="00513C5D" w:rsidP="00E96E9C">
                      <w:pPr>
                        <w:jc w:val="both"/>
                        <w:rPr>
                          <w:sz w:val="16"/>
                          <w:szCs w:val="16"/>
                        </w:rPr>
                      </w:pPr>
                    </w:p>
                    <w:p w14:paraId="6BC9761D" w14:textId="77777777" w:rsidR="00513C5D" w:rsidRPr="00BB6662" w:rsidRDefault="00513C5D" w:rsidP="00E96E9C">
                      <w:pPr>
                        <w:jc w:val="both"/>
                        <w:rPr>
                          <w:sz w:val="16"/>
                          <w:szCs w:val="16"/>
                        </w:rPr>
                      </w:pPr>
                    </w:p>
                    <w:p w14:paraId="2AC51A6B" w14:textId="77777777" w:rsidR="00513C5D" w:rsidRPr="00BB6662" w:rsidRDefault="00513C5D" w:rsidP="00E96E9C">
                      <w:pPr>
                        <w:jc w:val="both"/>
                        <w:rPr>
                          <w:sz w:val="16"/>
                          <w:szCs w:val="16"/>
                        </w:rPr>
                      </w:pPr>
                    </w:p>
                    <w:p w14:paraId="6693334A" w14:textId="77777777" w:rsidR="00513C5D" w:rsidRPr="00BB6662" w:rsidRDefault="00513C5D" w:rsidP="00E96E9C">
                      <w:pPr>
                        <w:jc w:val="both"/>
                        <w:rPr>
                          <w:sz w:val="16"/>
                          <w:szCs w:val="16"/>
                        </w:rPr>
                      </w:pPr>
                    </w:p>
                  </w:txbxContent>
                </v:textbox>
                <w10:wrap anchorx="page"/>
              </v:shape>
            </w:pict>
          </mc:Fallback>
        </mc:AlternateContent>
      </w:r>
      <w:r w:rsidR="00513C5D">
        <w:rPr>
          <w:rFonts w:ascii="Arial" w:hAnsi="Arial" w:cs="Arial"/>
          <w:sz w:val="28"/>
          <w:szCs w:val="28"/>
        </w:rPr>
        <w:tab/>
      </w:r>
    </w:p>
    <w:sectPr w:rsidR="0055231A" w:rsidRPr="00513C5D" w:rsidSect="0069029E">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winkl">
    <w:altName w:val="Times New Roman"/>
    <w:charset w:val="4D"/>
    <w:family w:val="auto"/>
    <w:pitch w:val="variable"/>
    <w:sig w:usb0="00000001" w:usb1="5000205B"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Tuffy-TTF">
    <w:altName w:val="MS UI Gothic"/>
    <w:charset w:val="00"/>
    <w:family w:val="swiss"/>
    <w:pitch w:val="variable"/>
    <w:sig w:usb0="80000003" w:usb1="00000002"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 Infant Rg">
    <w:altName w:val="Calibri"/>
    <w:panose1 w:val="00000000000000000000"/>
    <w:charset w:val="00"/>
    <w:family w:val="modern"/>
    <w:notTrueType/>
    <w:pitch w:val="variable"/>
    <w:sig w:usb0="800000AF" w:usb1="4000004A" w:usb2="00000010" w:usb3="00000000" w:csb0="00000001" w:csb1="00000000"/>
  </w:font>
  <w:font w:name="BPreplay">
    <w:altName w:val="Arial"/>
    <w:panose1 w:val="00000000000000000000"/>
    <w:charset w:val="00"/>
    <w:family w:val="modern"/>
    <w:notTrueType/>
    <w:pitch w:val="variable"/>
    <w:sig w:usb0="00000001" w:usb1="0000004A"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276"/>
    <w:multiLevelType w:val="hybridMultilevel"/>
    <w:tmpl w:val="DCB8319C"/>
    <w:lvl w:ilvl="0" w:tplc="BAB073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1F57"/>
    <w:multiLevelType w:val="hybridMultilevel"/>
    <w:tmpl w:val="2B8E675C"/>
    <w:lvl w:ilvl="0" w:tplc="133C69E6">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7152"/>
    <w:multiLevelType w:val="hybridMultilevel"/>
    <w:tmpl w:val="10AE63B4"/>
    <w:lvl w:ilvl="0" w:tplc="1D0CA788">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627003"/>
    <w:multiLevelType w:val="hybridMultilevel"/>
    <w:tmpl w:val="75108538"/>
    <w:lvl w:ilvl="0" w:tplc="19F07992">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12DE6"/>
    <w:multiLevelType w:val="hybridMultilevel"/>
    <w:tmpl w:val="F804352C"/>
    <w:lvl w:ilvl="0" w:tplc="27068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1CD6"/>
    <w:multiLevelType w:val="hybridMultilevel"/>
    <w:tmpl w:val="CDB2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01B39"/>
    <w:multiLevelType w:val="multilevel"/>
    <w:tmpl w:val="193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A590F"/>
    <w:multiLevelType w:val="hybridMultilevel"/>
    <w:tmpl w:val="E138DC1C"/>
    <w:lvl w:ilvl="0" w:tplc="2B72FAFA">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65E83"/>
    <w:multiLevelType w:val="hybridMultilevel"/>
    <w:tmpl w:val="A406EF54"/>
    <w:lvl w:ilvl="0" w:tplc="E7F0A3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60907"/>
    <w:multiLevelType w:val="hybridMultilevel"/>
    <w:tmpl w:val="44E44C4C"/>
    <w:lvl w:ilvl="0" w:tplc="F5321CF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6101B"/>
    <w:multiLevelType w:val="hybridMultilevel"/>
    <w:tmpl w:val="FFD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74DDC"/>
    <w:multiLevelType w:val="hybridMultilevel"/>
    <w:tmpl w:val="2D5ECF92"/>
    <w:lvl w:ilvl="0" w:tplc="DA9873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B03DE"/>
    <w:multiLevelType w:val="hybridMultilevel"/>
    <w:tmpl w:val="F44A435C"/>
    <w:lvl w:ilvl="0" w:tplc="225476DA">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E1458"/>
    <w:multiLevelType w:val="hybridMultilevel"/>
    <w:tmpl w:val="FA1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5674A"/>
    <w:multiLevelType w:val="hybridMultilevel"/>
    <w:tmpl w:val="834C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EB0F5E"/>
    <w:multiLevelType w:val="hybridMultilevel"/>
    <w:tmpl w:val="6C6CC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0073801">
    <w:abstractNumId w:val="2"/>
  </w:num>
  <w:num w:numId="2" w16cid:durableId="1147825120">
    <w:abstractNumId w:val="6"/>
  </w:num>
  <w:num w:numId="3" w16cid:durableId="1216545308">
    <w:abstractNumId w:val="4"/>
  </w:num>
  <w:num w:numId="4" w16cid:durableId="1232042337">
    <w:abstractNumId w:val="3"/>
  </w:num>
  <w:num w:numId="5" w16cid:durableId="942879891">
    <w:abstractNumId w:val="8"/>
  </w:num>
  <w:num w:numId="6" w16cid:durableId="1274246657">
    <w:abstractNumId w:val="11"/>
  </w:num>
  <w:num w:numId="7" w16cid:durableId="641153723">
    <w:abstractNumId w:val="7"/>
  </w:num>
  <w:num w:numId="8" w16cid:durableId="1423801407">
    <w:abstractNumId w:val="0"/>
  </w:num>
  <w:num w:numId="9" w16cid:durableId="1136335229">
    <w:abstractNumId w:val="1"/>
  </w:num>
  <w:num w:numId="10" w16cid:durableId="796483439">
    <w:abstractNumId w:val="12"/>
  </w:num>
  <w:num w:numId="11" w16cid:durableId="1566640888">
    <w:abstractNumId w:val="14"/>
  </w:num>
  <w:num w:numId="12" w16cid:durableId="1160075780">
    <w:abstractNumId w:val="9"/>
  </w:num>
  <w:num w:numId="13" w16cid:durableId="185869683">
    <w:abstractNumId w:val="2"/>
  </w:num>
  <w:num w:numId="14" w16cid:durableId="910165457">
    <w:abstractNumId w:val="10"/>
  </w:num>
  <w:num w:numId="15" w16cid:durableId="694886482">
    <w:abstractNumId w:val="15"/>
  </w:num>
  <w:num w:numId="16" w16cid:durableId="415250992">
    <w:abstractNumId w:val="2"/>
  </w:num>
  <w:num w:numId="17" w16cid:durableId="1865745613">
    <w:abstractNumId w:val="5"/>
  </w:num>
  <w:num w:numId="18" w16cid:durableId="264702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1A"/>
    <w:rsid w:val="00003284"/>
    <w:rsid w:val="00007A0E"/>
    <w:rsid w:val="00014F6B"/>
    <w:rsid w:val="00017D9E"/>
    <w:rsid w:val="000202DE"/>
    <w:rsid w:val="000332E5"/>
    <w:rsid w:val="00037703"/>
    <w:rsid w:val="00056276"/>
    <w:rsid w:val="00086E2D"/>
    <w:rsid w:val="00093DEE"/>
    <w:rsid w:val="0009683C"/>
    <w:rsid w:val="000E6F95"/>
    <w:rsid w:val="00123818"/>
    <w:rsid w:val="00134C57"/>
    <w:rsid w:val="001469DA"/>
    <w:rsid w:val="00156185"/>
    <w:rsid w:val="001623C6"/>
    <w:rsid w:val="001708A2"/>
    <w:rsid w:val="00176C79"/>
    <w:rsid w:val="001771A3"/>
    <w:rsid w:val="0018098B"/>
    <w:rsid w:val="001824F4"/>
    <w:rsid w:val="001856B5"/>
    <w:rsid w:val="00190483"/>
    <w:rsid w:val="00194E44"/>
    <w:rsid w:val="00196F00"/>
    <w:rsid w:val="001A23D8"/>
    <w:rsid w:val="001A4331"/>
    <w:rsid w:val="001E0062"/>
    <w:rsid w:val="001F0E92"/>
    <w:rsid w:val="001F1D86"/>
    <w:rsid w:val="001F39D9"/>
    <w:rsid w:val="0020305A"/>
    <w:rsid w:val="0020639F"/>
    <w:rsid w:val="002252CA"/>
    <w:rsid w:val="0023691C"/>
    <w:rsid w:val="002555AB"/>
    <w:rsid w:val="00255982"/>
    <w:rsid w:val="00256282"/>
    <w:rsid w:val="00270E11"/>
    <w:rsid w:val="0029237B"/>
    <w:rsid w:val="002B0945"/>
    <w:rsid w:val="002B325C"/>
    <w:rsid w:val="002C0E60"/>
    <w:rsid w:val="002C7651"/>
    <w:rsid w:val="002D2583"/>
    <w:rsid w:val="002E7940"/>
    <w:rsid w:val="002F3321"/>
    <w:rsid w:val="002F3877"/>
    <w:rsid w:val="002F6BC7"/>
    <w:rsid w:val="002F6D49"/>
    <w:rsid w:val="002F74FF"/>
    <w:rsid w:val="00300821"/>
    <w:rsid w:val="00305423"/>
    <w:rsid w:val="00317D2F"/>
    <w:rsid w:val="00327AE0"/>
    <w:rsid w:val="00357AB3"/>
    <w:rsid w:val="00360A79"/>
    <w:rsid w:val="00367D32"/>
    <w:rsid w:val="0037084E"/>
    <w:rsid w:val="00372BF1"/>
    <w:rsid w:val="0037676B"/>
    <w:rsid w:val="00377395"/>
    <w:rsid w:val="00381E84"/>
    <w:rsid w:val="00393F66"/>
    <w:rsid w:val="003941E1"/>
    <w:rsid w:val="003962CB"/>
    <w:rsid w:val="003A71B5"/>
    <w:rsid w:val="003B06B7"/>
    <w:rsid w:val="003B5A1E"/>
    <w:rsid w:val="003B64A8"/>
    <w:rsid w:val="003C01E3"/>
    <w:rsid w:val="003C5E48"/>
    <w:rsid w:val="003C63EE"/>
    <w:rsid w:val="003C6A96"/>
    <w:rsid w:val="003D0080"/>
    <w:rsid w:val="003D7E05"/>
    <w:rsid w:val="003E08F0"/>
    <w:rsid w:val="003E1245"/>
    <w:rsid w:val="003E1D14"/>
    <w:rsid w:val="003E5F9D"/>
    <w:rsid w:val="003F5805"/>
    <w:rsid w:val="003F6114"/>
    <w:rsid w:val="00402EAD"/>
    <w:rsid w:val="00403E19"/>
    <w:rsid w:val="0040592C"/>
    <w:rsid w:val="00407D61"/>
    <w:rsid w:val="00411FA4"/>
    <w:rsid w:val="004147D5"/>
    <w:rsid w:val="00416B62"/>
    <w:rsid w:val="004333C2"/>
    <w:rsid w:val="00437413"/>
    <w:rsid w:val="00442DEE"/>
    <w:rsid w:val="00454EC7"/>
    <w:rsid w:val="00470C95"/>
    <w:rsid w:val="00475F37"/>
    <w:rsid w:val="004843B6"/>
    <w:rsid w:val="004921E7"/>
    <w:rsid w:val="0049525E"/>
    <w:rsid w:val="00497D0A"/>
    <w:rsid w:val="00497FA2"/>
    <w:rsid w:val="004A073D"/>
    <w:rsid w:val="004B64C0"/>
    <w:rsid w:val="004C3589"/>
    <w:rsid w:val="004D40FF"/>
    <w:rsid w:val="004E6807"/>
    <w:rsid w:val="004F0D4B"/>
    <w:rsid w:val="004F558D"/>
    <w:rsid w:val="00513C5D"/>
    <w:rsid w:val="005223BF"/>
    <w:rsid w:val="00524651"/>
    <w:rsid w:val="005271B4"/>
    <w:rsid w:val="00550F67"/>
    <w:rsid w:val="0055231A"/>
    <w:rsid w:val="005650F3"/>
    <w:rsid w:val="00573369"/>
    <w:rsid w:val="00577006"/>
    <w:rsid w:val="005B1E0E"/>
    <w:rsid w:val="005B4C95"/>
    <w:rsid w:val="005C5893"/>
    <w:rsid w:val="005C5C15"/>
    <w:rsid w:val="005C7056"/>
    <w:rsid w:val="005D0CF1"/>
    <w:rsid w:val="005D2C31"/>
    <w:rsid w:val="005F0E29"/>
    <w:rsid w:val="006033FE"/>
    <w:rsid w:val="00606D74"/>
    <w:rsid w:val="006110B0"/>
    <w:rsid w:val="00611B3F"/>
    <w:rsid w:val="00620270"/>
    <w:rsid w:val="00633CFD"/>
    <w:rsid w:val="00634CA5"/>
    <w:rsid w:val="00640F41"/>
    <w:rsid w:val="00650169"/>
    <w:rsid w:val="0065280E"/>
    <w:rsid w:val="006553BB"/>
    <w:rsid w:val="00662374"/>
    <w:rsid w:val="00677B28"/>
    <w:rsid w:val="00682E71"/>
    <w:rsid w:val="00685E43"/>
    <w:rsid w:val="00690009"/>
    <w:rsid w:val="0069029E"/>
    <w:rsid w:val="006A652C"/>
    <w:rsid w:val="006B104B"/>
    <w:rsid w:val="006B28FB"/>
    <w:rsid w:val="006B7C39"/>
    <w:rsid w:val="006D3E03"/>
    <w:rsid w:val="006D633F"/>
    <w:rsid w:val="006E207A"/>
    <w:rsid w:val="006E2DCB"/>
    <w:rsid w:val="006E4617"/>
    <w:rsid w:val="006E7DD7"/>
    <w:rsid w:val="006F1F8C"/>
    <w:rsid w:val="006F2CAE"/>
    <w:rsid w:val="00705065"/>
    <w:rsid w:val="00706F2C"/>
    <w:rsid w:val="00710500"/>
    <w:rsid w:val="00710B81"/>
    <w:rsid w:val="00732738"/>
    <w:rsid w:val="007356FC"/>
    <w:rsid w:val="00743043"/>
    <w:rsid w:val="00750DCA"/>
    <w:rsid w:val="007735C1"/>
    <w:rsid w:val="00777F1B"/>
    <w:rsid w:val="0079148E"/>
    <w:rsid w:val="00793C43"/>
    <w:rsid w:val="007B29A2"/>
    <w:rsid w:val="007C1129"/>
    <w:rsid w:val="007C4D8E"/>
    <w:rsid w:val="007E149D"/>
    <w:rsid w:val="007E6EE7"/>
    <w:rsid w:val="007F728B"/>
    <w:rsid w:val="00805B39"/>
    <w:rsid w:val="00807608"/>
    <w:rsid w:val="00834A89"/>
    <w:rsid w:val="00843018"/>
    <w:rsid w:val="0084707E"/>
    <w:rsid w:val="00852194"/>
    <w:rsid w:val="008569AC"/>
    <w:rsid w:val="00862343"/>
    <w:rsid w:val="008627F7"/>
    <w:rsid w:val="00862D3B"/>
    <w:rsid w:val="008649D1"/>
    <w:rsid w:val="008726F7"/>
    <w:rsid w:val="008748E9"/>
    <w:rsid w:val="008774AB"/>
    <w:rsid w:val="008850A0"/>
    <w:rsid w:val="008A1201"/>
    <w:rsid w:val="008C4CBE"/>
    <w:rsid w:val="0090463F"/>
    <w:rsid w:val="00906201"/>
    <w:rsid w:val="00907876"/>
    <w:rsid w:val="00912E73"/>
    <w:rsid w:val="00914A01"/>
    <w:rsid w:val="00920A3C"/>
    <w:rsid w:val="0092294E"/>
    <w:rsid w:val="00933189"/>
    <w:rsid w:val="00935C7C"/>
    <w:rsid w:val="009576FE"/>
    <w:rsid w:val="009607FF"/>
    <w:rsid w:val="009632E4"/>
    <w:rsid w:val="00996B71"/>
    <w:rsid w:val="009A5897"/>
    <w:rsid w:val="009A5D95"/>
    <w:rsid w:val="009B3C89"/>
    <w:rsid w:val="009D5BDC"/>
    <w:rsid w:val="009E2F6C"/>
    <w:rsid w:val="009F4162"/>
    <w:rsid w:val="00A214BE"/>
    <w:rsid w:val="00A22996"/>
    <w:rsid w:val="00A425D8"/>
    <w:rsid w:val="00A46C02"/>
    <w:rsid w:val="00A5396A"/>
    <w:rsid w:val="00A636AA"/>
    <w:rsid w:val="00A6634B"/>
    <w:rsid w:val="00A77639"/>
    <w:rsid w:val="00A8000D"/>
    <w:rsid w:val="00A913EE"/>
    <w:rsid w:val="00A92968"/>
    <w:rsid w:val="00A94E42"/>
    <w:rsid w:val="00AA661F"/>
    <w:rsid w:val="00AA694E"/>
    <w:rsid w:val="00AC56B4"/>
    <w:rsid w:val="00AD44B5"/>
    <w:rsid w:val="00AD46CF"/>
    <w:rsid w:val="00AE6377"/>
    <w:rsid w:val="00AE702E"/>
    <w:rsid w:val="00B121A7"/>
    <w:rsid w:val="00B144EF"/>
    <w:rsid w:val="00B17330"/>
    <w:rsid w:val="00B332E9"/>
    <w:rsid w:val="00B40498"/>
    <w:rsid w:val="00B54EB8"/>
    <w:rsid w:val="00B61E1B"/>
    <w:rsid w:val="00B64C69"/>
    <w:rsid w:val="00B66666"/>
    <w:rsid w:val="00B8440C"/>
    <w:rsid w:val="00B861BD"/>
    <w:rsid w:val="00B87397"/>
    <w:rsid w:val="00BA1E69"/>
    <w:rsid w:val="00BB5330"/>
    <w:rsid w:val="00BB6662"/>
    <w:rsid w:val="00BC74E5"/>
    <w:rsid w:val="00BD2CD6"/>
    <w:rsid w:val="00BD3B3D"/>
    <w:rsid w:val="00BE2C09"/>
    <w:rsid w:val="00C04AF6"/>
    <w:rsid w:val="00C06264"/>
    <w:rsid w:val="00C11BC1"/>
    <w:rsid w:val="00C25C04"/>
    <w:rsid w:val="00C32805"/>
    <w:rsid w:val="00C417CC"/>
    <w:rsid w:val="00C46A9F"/>
    <w:rsid w:val="00C46FEC"/>
    <w:rsid w:val="00C524C1"/>
    <w:rsid w:val="00C75985"/>
    <w:rsid w:val="00C960EE"/>
    <w:rsid w:val="00CA113C"/>
    <w:rsid w:val="00CA6EE9"/>
    <w:rsid w:val="00CC15C5"/>
    <w:rsid w:val="00CC2115"/>
    <w:rsid w:val="00CD62C2"/>
    <w:rsid w:val="00CE3CE0"/>
    <w:rsid w:val="00D14E56"/>
    <w:rsid w:val="00D2079A"/>
    <w:rsid w:val="00D25F0A"/>
    <w:rsid w:val="00D47D66"/>
    <w:rsid w:val="00D5501A"/>
    <w:rsid w:val="00D614D9"/>
    <w:rsid w:val="00D74635"/>
    <w:rsid w:val="00D77C6C"/>
    <w:rsid w:val="00D81218"/>
    <w:rsid w:val="00D82F55"/>
    <w:rsid w:val="00D86507"/>
    <w:rsid w:val="00D86E77"/>
    <w:rsid w:val="00DA7EA7"/>
    <w:rsid w:val="00DB19AB"/>
    <w:rsid w:val="00DC3FA0"/>
    <w:rsid w:val="00E004BB"/>
    <w:rsid w:val="00E00997"/>
    <w:rsid w:val="00E0341F"/>
    <w:rsid w:val="00E64311"/>
    <w:rsid w:val="00E66A3B"/>
    <w:rsid w:val="00E71AD0"/>
    <w:rsid w:val="00E75CC8"/>
    <w:rsid w:val="00E84BE5"/>
    <w:rsid w:val="00E912C8"/>
    <w:rsid w:val="00E942CD"/>
    <w:rsid w:val="00E95C15"/>
    <w:rsid w:val="00E96E9C"/>
    <w:rsid w:val="00EB1016"/>
    <w:rsid w:val="00EB39AF"/>
    <w:rsid w:val="00EB577D"/>
    <w:rsid w:val="00EC71C2"/>
    <w:rsid w:val="00EC799F"/>
    <w:rsid w:val="00EF226C"/>
    <w:rsid w:val="00EF25C2"/>
    <w:rsid w:val="00F01101"/>
    <w:rsid w:val="00F017B5"/>
    <w:rsid w:val="00F15BA5"/>
    <w:rsid w:val="00F3550A"/>
    <w:rsid w:val="00F377C0"/>
    <w:rsid w:val="00F42B18"/>
    <w:rsid w:val="00F56332"/>
    <w:rsid w:val="00F73813"/>
    <w:rsid w:val="00F74A2F"/>
    <w:rsid w:val="00F85A99"/>
    <w:rsid w:val="00F86787"/>
    <w:rsid w:val="00F870E1"/>
    <w:rsid w:val="00F906D9"/>
    <w:rsid w:val="00F909A2"/>
    <w:rsid w:val="00F934D3"/>
    <w:rsid w:val="00F95D1A"/>
    <w:rsid w:val="00F96C51"/>
    <w:rsid w:val="00FA60C8"/>
    <w:rsid w:val="00FA77DF"/>
    <w:rsid w:val="00FD2BFE"/>
    <w:rsid w:val="00FD2C8D"/>
    <w:rsid w:val="00FE4E96"/>
    <w:rsid w:val="00FF2010"/>
    <w:rsid w:val="00FF3D20"/>
    <w:rsid w:val="00FF7055"/>
    <w:rsid w:val="25982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43199"/>
  <w15:chartTrackingRefBased/>
  <w15:docId w15:val="{02E1AEFE-273A-4602-A3E5-79998BFE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link w:val="Heading1Char"/>
    <w:uiPriority w:val="9"/>
    <w:qFormat/>
    <w:rsid w:val="004059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s - Twinkl,Lesson Plan"/>
    <w:basedOn w:val="Normal"/>
    <w:link w:val="ListParagraphChar"/>
    <w:uiPriority w:val="34"/>
    <w:qFormat/>
    <w:rsid w:val="006D633F"/>
    <w:pPr>
      <w:numPr>
        <w:numId w:val="1"/>
      </w:numPr>
      <w:suppressAutoHyphens/>
      <w:autoSpaceDE w:val="0"/>
      <w:autoSpaceDN w:val="0"/>
      <w:adjustRightInd w:val="0"/>
      <w:spacing w:after="160" w:line="276" w:lineRule="auto"/>
      <w:jc w:val="center"/>
      <w:textAlignment w:val="center"/>
    </w:pPr>
    <w:rPr>
      <w:rFonts w:ascii="Tuffy-TTF" w:eastAsia="Calibri" w:hAnsi="Tuffy-TTF" w:cs="Twinkl"/>
      <w:color w:val="1C1C1C"/>
      <w:sz w:val="40"/>
      <w:szCs w:val="26"/>
    </w:rPr>
  </w:style>
  <w:style w:type="paragraph" w:customStyle="1" w:styleId="Bullets-Twinkl">
    <w:name w:val="Bullets - Twinkl"/>
    <w:basedOn w:val="ListParagraph"/>
    <w:link w:val="Bullets-TwinklChar"/>
    <w:qFormat/>
    <w:rsid w:val="006D633F"/>
    <w:pPr>
      <w:spacing w:after="60" w:line="180" w:lineRule="atLeast"/>
      <w:jc w:val="left"/>
    </w:pPr>
    <w:rPr>
      <w:rFonts w:ascii="Roboto" w:hAnsi="Roboto"/>
      <w:bCs/>
      <w:sz w:val="18"/>
    </w:rPr>
  </w:style>
  <w:style w:type="character" w:customStyle="1" w:styleId="Bullets-TwinklChar">
    <w:name w:val="Bullets - Twinkl Char"/>
    <w:link w:val="Bullets-Twinkl"/>
    <w:rsid w:val="006D633F"/>
    <w:rPr>
      <w:rFonts w:ascii="Roboto" w:eastAsia="Calibri" w:hAnsi="Roboto" w:cs="Twinkl"/>
      <w:bCs/>
      <w:color w:val="1C1C1C"/>
      <w:sz w:val="18"/>
      <w:szCs w:val="26"/>
      <w:lang w:val="en-GB" w:eastAsia="en-GB"/>
    </w:rPr>
  </w:style>
  <w:style w:type="paragraph" w:styleId="NormalWeb">
    <w:name w:val="Normal (Web)"/>
    <w:basedOn w:val="Normal"/>
    <w:uiPriority w:val="99"/>
    <w:unhideWhenUsed/>
    <w:rsid w:val="00B144EF"/>
    <w:pPr>
      <w:spacing w:before="100" w:beforeAutospacing="1" w:after="100" w:afterAutospacing="1"/>
    </w:pPr>
  </w:style>
  <w:style w:type="character" w:styleId="Hyperlink">
    <w:name w:val="Hyperlink"/>
    <w:uiPriority w:val="99"/>
    <w:unhideWhenUsed/>
    <w:rsid w:val="00B144EF"/>
    <w:rPr>
      <w:color w:val="23A7F9"/>
      <w:u w:val="single"/>
    </w:rPr>
  </w:style>
  <w:style w:type="character" w:customStyle="1" w:styleId="ListParagraphChar">
    <w:name w:val="List Paragraph Char"/>
    <w:aliases w:val="Indented Bullets - Twinkl Char,Lesson Plan Char"/>
    <w:link w:val="ListParagraph"/>
    <w:uiPriority w:val="34"/>
    <w:rsid w:val="00743043"/>
    <w:rPr>
      <w:rFonts w:ascii="Tuffy-TTF" w:eastAsia="Calibri" w:hAnsi="Tuffy-TTF" w:cs="Twinkl"/>
      <w:color w:val="1C1C1C"/>
      <w:sz w:val="40"/>
      <w:szCs w:val="26"/>
      <w:lang w:eastAsia="en-GB"/>
    </w:rPr>
  </w:style>
  <w:style w:type="character" w:customStyle="1" w:styleId="Heading1Char">
    <w:name w:val="Heading 1 Char"/>
    <w:basedOn w:val="DefaultParagraphFont"/>
    <w:link w:val="Heading1"/>
    <w:uiPriority w:val="9"/>
    <w:rsid w:val="0040592C"/>
    <w:rPr>
      <w:b/>
      <w:bCs/>
      <w:kern w:val="36"/>
      <w:sz w:val="48"/>
      <w:szCs w:val="48"/>
      <w:lang w:eastAsia="en-GB"/>
    </w:rPr>
  </w:style>
  <w:style w:type="character" w:customStyle="1" w:styleId="by">
    <w:name w:val="by"/>
    <w:basedOn w:val="DefaultParagraphFont"/>
    <w:rsid w:val="0040592C"/>
  </w:style>
  <w:style w:type="character" w:customStyle="1" w:styleId="authorname">
    <w:name w:val="authorname"/>
    <w:basedOn w:val="DefaultParagraphFont"/>
    <w:rsid w:val="0040592C"/>
  </w:style>
  <w:style w:type="paragraph" w:styleId="BalloonText">
    <w:name w:val="Balloon Text"/>
    <w:basedOn w:val="Normal"/>
    <w:link w:val="BalloonTextChar"/>
    <w:rsid w:val="00F86787"/>
    <w:rPr>
      <w:rFonts w:ascii="Segoe UI" w:hAnsi="Segoe UI" w:cs="Segoe UI"/>
      <w:sz w:val="18"/>
      <w:szCs w:val="18"/>
    </w:rPr>
  </w:style>
  <w:style w:type="character" w:customStyle="1" w:styleId="BalloonTextChar">
    <w:name w:val="Balloon Text Char"/>
    <w:basedOn w:val="DefaultParagraphFont"/>
    <w:link w:val="BalloonText"/>
    <w:rsid w:val="00F86787"/>
    <w:rPr>
      <w:rFonts w:ascii="Segoe UI" w:hAnsi="Segoe UI" w:cs="Segoe UI"/>
      <w:sz w:val="18"/>
      <w:szCs w:val="18"/>
      <w:lang w:eastAsia="en-GB"/>
    </w:rPr>
  </w:style>
  <w:style w:type="paragraph" w:customStyle="1" w:styleId="BasicParagraph">
    <w:name w:val="[Basic Paragraph]"/>
    <w:basedOn w:val="Normal"/>
    <w:link w:val="BasicParagraphChar"/>
    <w:uiPriority w:val="99"/>
    <w:rsid w:val="00BD3B3D"/>
    <w:pPr>
      <w:suppressAutoHyphens/>
      <w:autoSpaceDE w:val="0"/>
      <w:autoSpaceDN w:val="0"/>
      <w:adjustRightInd w:val="0"/>
      <w:spacing w:after="170" w:line="300" w:lineRule="atLeast"/>
      <w:jc w:val="center"/>
      <w:textAlignment w:val="center"/>
    </w:pPr>
    <w:rPr>
      <w:rFonts w:ascii="Sassoon Infant Rg" w:eastAsia="Calibri" w:hAnsi="Sassoon Infant Rg" w:cs="Sassoon Infant Rg"/>
      <w:color w:val="1C1C1C"/>
      <w:spacing w:val="-6"/>
      <w:sz w:val="40"/>
    </w:rPr>
  </w:style>
  <w:style w:type="character" w:customStyle="1" w:styleId="BasicParagraphChar">
    <w:name w:val="[Basic Paragraph] Char"/>
    <w:link w:val="BasicParagraph"/>
    <w:uiPriority w:val="99"/>
    <w:rsid w:val="00BD3B3D"/>
    <w:rPr>
      <w:rFonts w:ascii="Sassoon Infant Rg" w:eastAsia="Calibri" w:hAnsi="Sassoon Infant Rg" w:cs="Sassoon Infant Rg"/>
      <w:color w:val="1C1C1C"/>
      <w:spacing w:val="-6"/>
      <w:sz w:val="40"/>
      <w:szCs w:val="24"/>
      <w:lang w:eastAsia="en-GB"/>
    </w:rPr>
  </w:style>
  <w:style w:type="paragraph" w:styleId="Header">
    <w:name w:val="header"/>
    <w:basedOn w:val="Normal"/>
    <w:link w:val="HeaderChar"/>
    <w:uiPriority w:val="99"/>
    <w:unhideWhenUsed/>
    <w:rsid w:val="00B8440C"/>
    <w:pPr>
      <w:tabs>
        <w:tab w:val="center" w:pos="4513"/>
        <w:tab w:val="right" w:pos="9026"/>
      </w:tabs>
      <w:jc w:val="both"/>
    </w:pPr>
    <w:rPr>
      <w:rFonts w:ascii="BPreplay" w:eastAsia="Calibri" w:hAnsi="BPreplay" w:cs="Arial"/>
      <w:color w:val="404040"/>
      <w:sz w:val="22"/>
      <w:szCs w:val="30"/>
      <w:lang w:eastAsia="en-US"/>
    </w:rPr>
  </w:style>
  <w:style w:type="character" w:customStyle="1" w:styleId="HeaderChar">
    <w:name w:val="Header Char"/>
    <w:basedOn w:val="DefaultParagraphFont"/>
    <w:link w:val="Header"/>
    <w:uiPriority w:val="99"/>
    <w:rsid w:val="00B8440C"/>
    <w:rPr>
      <w:rFonts w:ascii="BPreplay" w:eastAsia="Calibri" w:hAnsi="BPreplay" w:cs="Arial"/>
      <w:color w:val="404040"/>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7251">
      <w:bodyDiv w:val="1"/>
      <w:marLeft w:val="0"/>
      <w:marRight w:val="0"/>
      <w:marTop w:val="0"/>
      <w:marBottom w:val="0"/>
      <w:divBdr>
        <w:top w:val="none" w:sz="0" w:space="0" w:color="auto"/>
        <w:left w:val="none" w:sz="0" w:space="0" w:color="auto"/>
        <w:bottom w:val="none" w:sz="0" w:space="0" w:color="auto"/>
        <w:right w:val="none" w:sz="0" w:space="0" w:color="auto"/>
      </w:divBdr>
      <w:divsChild>
        <w:div w:id="100346145">
          <w:marLeft w:val="0"/>
          <w:marRight w:val="0"/>
          <w:marTop w:val="0"/>
          <w:marBottom w:val="0"/>
          <w:divBdr>
            <w:top w:val="none" w:sz="0" w:space="0" w:color="auto"/>
            <w:left w:val="none" w:sz="0" w:space="0" w:color="auto"/>
            <w:bottom w:val="none" w:sz="0" w:space="0" w:color="auto"/>
            <w:right w:val="none" w:sz="0" w:space="0" w:color="auto"/>
          </w:divBdr>
          <w:divsChild>
            <w:div w:id="635061603">
              <w:marLeft w:val="0"/>
              <w:marRight w:val="5121"/>
              <w:marTop w:val="0"/>
              <w:marBottom w:val="0"/>
              <w:divBdr>
                <w:top w:val="none" w:sz="0" w:space="0" w:color="auto"/>
                <w:left w:val="none" w:sz="0" w:space="0" w:color="auto"/>
                <w:bottom w:val="none" w:sz="0" w:space="0" w:color="auto"/>
                <w:right w:val="none" w:sz="0" w:space="0" w:color="auto"/>
              </w:divBdr>
              <w:divsChild>
                <w:div w:id="1368990427">
                  <w:marLeft w:val="0"/>
                  <w:marRight w:val="0"/>
                  <w:marTop w:val="0"/>
                  <w:marBottom w:val="300"/>
                  <w:divBdr>
                    <w:top w:val="none" w:sz="0" w:space="0" w:color="auto"/>
                    <w:left w:val="none" w:sz="0" w:space="0" w:color="auto"/>
                    <w:bottom w:val="none" w:sz="0" w:space="0" w:color="auto"/>
                    <w:right w:val="none" w:sz="0" w:space="0" w:color="auto"/>
                  </w:divBdr>
                </w:div>
                <w:div w:id="8640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6407">
          <w:marLeft w:val="0"/>
          <w:marRight w:val="0"/>
          <w:marTop w:val="0"/>
          <w:marBottom w:val="0"/>
          <w:divBdr>
            <w:top w:val="none" w:sz="0" w:space="0" w:color="auto"/>
            <w:left w:val="none" w:sz="0" w:space="0" w:color="auto"/>
            <w:bottom w:val="none" w:sz="0" w:space="0" w:color="auto"/>
            <w:right w:val="none" w:sz="0" w:space="0" w:color="auto"/>
          </w:divBdr>
          <w:divsChild>
            <w:div w:id="9734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5508">
      <w:bodyDiv w:val="1"/>
      <w:marLeft w:val="0"/>
      <w:marRight w:val="0"/>
      <w:marTop w:val="0"/>
      <w:marBottom w:val="0"/>
      <w:divBdr>
        <w:top w:val="none" w:sz="0" w:space="0" w:color="auto"/>
        <w:left w:val="none" w:sz="0" w:space="0" w:color="auto"/>
        <w:bottom w:val="none" w:sz="0" w:space="0" w:color="auto"/>
        <w:right w:val="none" w:sz="0" w:space="0" w:color="auto"/>
      </w:divBdr>
      <w:divsChild>
        <w:div w:id="1972323788">
          <w:marLeft w:val="0"/>
          <w:marRight w:val="0"/>
          <w:marTop w:val="0"/>
          <w:marBottom w:val="0"/>
          <w:divBdr>
            <w:top w:val="none" w:sz="0" w:space="0" w:color="auto"/>
            <w:left w:val="none" w:sz="0" w:space="0" w:color="auto"/>
            <w:bottom w:val="none" w:sz="0" w:space="0" w:color="auto"/>
            <w:right w:val="none" w:sz="0" w:space="0" w:color="auto"/>
          </w:divBdr>
        </w:div>
      </w:divsChild>
    </w:div>
    <w:div w:id="1613971208">
      <w:bodyDiv w:val="1"/>
      <w:marLeft w:val="0"/>
      <w:marRight w:val="0"/>
      <w:marTop w:val="0"/>
      <w:marBottom w:val="0"/>
      <w:divBdr>
        <w:top w:val="none" w:sz="0" w:space="0" w:color="auto"/>
        <w:left w:val="none" w:sz="0" w:space="0" w:color="auto"/>
        <w:bottom w:val="none" w:sz="0" w:space="0" w:color="auto"/>
        <w:right w:val="none" w:sz="0" w:space="0" w:color="auto"/>
      </w:divBdr>
    </w:div>
    <w:div w:id="1718747473">
      <w:bodyDiv w:val="1"/>
      <w:marLeft w:val="0"/>
      <w:marRight w:val="0"/>
      <w:marTop w:val="0"/>
      <w:marBottom w:val="0"/>
      <w:divBdr>
        <w:top w:val="none" w:sz="0" w:space="0" w:color="auto"/>
        <w:left w:val="none" w:sz="0" w:space="0" w:color="auto"/>
        <w:bottom w:val="none" w:sz="0" w:space="0" w:color="auto"/>
        <w:right w:val="none" w:sz="0" w:space="0" w:color="auto"/>
      </w:divBdr>
      <w:divsChild>
        <w:div w:id="1659572872">
          <w:marLeft w:val="0"/>
          <w:marRight w:val="0"/>
          <w:marTop w:val="0"/>
          <w:marBottom w:val="120"/>
          <w:divBdr>
            <w:top w:val="none" w:sz="0" w:space="0" w:color="auto"/>
            <w:left w:val="none" w:sz="0" w:space="0" w:color="auto"/>
            <w:bottom w:val="none" w:sz="0" w:space="0" w:color="auto"/>
            <w:right w:val="none" w:sz="0" w:space="0" w:color="auto"/>
          </w:divBdr>
          <w:divsChild>
            <w:div w:id="1239826132">
              <w:marLeft w:val="0"/>
              <w:marRight w:val="0"/>
              <w:marTop w:val="0"/>
              <w:marBottom w:val="0"/>
              <w:divBdr>
                <w:top w:val="none" w:sz="0" w:space="0" w:color="auto"/>
                <w:left w:val="none" w:sz="0" w:space="0" w:color="auto"/>
                <w:bottom w:val="none" w:sz="0" w:space="0" w:color="auto"/>
                <w:right w:val="none" w:sz="0" w:space="0" w:color="auto"/>
              </w:divBdr>
            </w:div>
            <w:div w:id="15417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Medium Term Plan</vt:lpstr>
    </vt:vector>
  </TitlesOfParts>
  <Company>SSE/HCC</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Term Plan</dc:title>
  <dc:subject/>
  <dc:creator>Early Years Team</dc:creator>
  <cp:keywords/>
  <cp:lastModifiedBy>Taryn Byrne Brown</cp:lastModifiedBy>
  <cp:revision>2</cp:revision>
  <cp:lastPrinted>2021-10-28T18:31:00Z</cp:lastPrinted>
  <dcterms:created xsi:type="dcterms:W3CDTF">2025-04-05T06:36:00Z</dcterms:created>
  <dcterms:modified xsi:type="dcterms:W3CDTF">2025-04-05T06:36:00Z</dcterms:modified>
</cp:coreProperties>
</file>