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4E4391" w:rsidRDefault="00191170" w:rsidP="00191170">
      <w:pPr>
        <w:jc w:val="center"/>
        <w:rPr>
          <w:b/>
          <w:bCs/>
          <w:color w:val="FF0000"/>
          <w:u w:val="single"/>
        </w:rPr>
      </w:pPr>
      <w:r w:rsidRPr="004E4391">
        <w:rPr>
          <w:b/>
          <w:bCs/>
          <w:color w:val="FF0000"/>
          <w:u w:val="single"/>
        </w:rPr>
        <w:t>PSHE and RSE Curriculum</w:t>
      </w:r>
    </w:p>
    <w:p w14:paraId="00291311" w14:textId="7BD4B144" w:rsidR="00191170" w:rsidRPr="004E4391" w:rsidRDefault="00191170" w:rsidP="00191170">
      <w:pPr>
        <w:jc w:val="center"/>
        <w:rPr>
          <w:b/>
          <w:bCs/>
          <w:color w:val="FF0000"/>
          <w:u w:val="single"/>
        </w:rPr>
      </w:pPr>
      <w:r w:rsidRPr="004E4391">
        <w:rPr>
          <w:b/>
          <w:bCs/>
          <w:color w:val="FF0000"/>
          <w:u w:val="single"/>
        </w:rPr>
        <w:t xml:space="preserve">Year </w:t>
      </w:r>
      <w:r w:rsidR="00B85603" w:rsidRPr="004E4391">
        <w:rPr>
          <w:b/>
          <w:bCs/>
          <w:color w:val="FF0000"/>
          <w:u w:val="single"/>
        </w:rPr>
        <w:t>3</w:t>
      </w:r>
    </w:p>
    <w:p w14:paraId="59D1A4A4" w14:textId="31F2AE6A" w:rsidR="00191170" w:rsidRPr="004E4391" w:rsidRDefault="00191170" w:rsidP="00191170">
      <w:pPr>
        <w:jc w:val="center"/>
        <w:rPr>
          <w:b/>
          <w:bCs/>
          <w:color w:val="FF0000"/>
        </w:rPr>
      </w:pPr>
      <w:r w:rsidRPr="004E4391">
        <w:rPr>
          <w:b/>
          <w:bCs/>
          <w:color w:val="FF0000"/>
        </w:rPr>
        <w:t xml:space="preserve">Please note that this year group does not contain any RSE elements, therefore your child is expected to attend all lessons. </w:t>
      </w:r>
    </w:p>
    <w:p w14:paraId="67EF85FE" w14:textId="62042C36" w:rsidR="00191170" w:rsidRPr="004E4391" w:rsidRDefault="00191170" w:rsidP="00191170">
      <w:pPr>
        <w:rPr>
          <w:color w:val="FF0000"/>
          <w:u w:val="single"/>
        </w:rPr>
      </w:pPr>
      <w:r w:rsidRPr="004E4391">
        <w:rPr>
          <w:color w:val="FF0000"/>
          <w:u w:val="single"/>
        </w:rPr>
        <w:t xml:space="preserve">Introductory Lesson </w:t>
      </w:r>
    </w:p>
    <w:p w14:paraId="6B7630D8" w14:textId="2B7CC26B" w:rsidR="00191170" w:rsidRPr="004E4391" w:rsidRDefault="00191170" w:rsidP="00191170">
      <w:r w:rsidRPr="004E4391">
        <w:t xml:space="preserve">A standalone lesson which sets the ground rules with the class for how PSHE and RSE will be taught throughout the year </w:t>
      </w:r>
    </w:p>
    <w:p w14:paraId="3C2CC61E" w14:textId="24C4D62B" w:rsidR="00191170" w:rsidRPr="004E4391" w:rsidRDefault="00191170" w:rsidP="00191170">
      <w:pPr>
        <w:rPr>
          <w:color w:val="FF0000"/>
          <w:u w:val="single"/>
        </w:rPr>
      </w:pPr>
      <w:r w:rsidRPr="004E4391">
        <w:rPr>
          <w:color w:val="FF0000"/>
          <w:u w:val="single"/>
        </w:rPr>
        <w:t xml:space="preserve">Unit </w:t>
      </w:r>
      <w:proofErr w:type="gramStart"/>
      <w:r w:rsidRPr="004E4391">
        <w:rPr>
          <w:color w:val="FF0000"/>
          <w:u w:val="single"/>
        </w:rPr>
        <w:t>1 :</w:t>
      </w:r>
      <w:proofErr w:type="gramEnd"/>
      <w:r w:rsidRPr="004E4391">
        <w:rPr>
          <w:color w:val="FF0000"/>
          <w:u w:val="single"/>
        </w:rPr>
        <w:t xml:space="preserve"> Health and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4E4391" w14:paraId="06CA1975" w14:textId="77777777">
        <w:tc>
          <w:tcPr>
            <w:tcW w:w="4508" w:type="dxa"/>
          </w:tcPr>
          <w:p w14:paraId="4EF6DAA9" w14:textId="25BFE483" w:rsidR="00191170" w:rsidRPr="004E4391" w:rsidRDefault="00191170" w:rsidP="00191170">
            <w:r w:rsidRPr="004E4391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4E4391" w:rsidRDefault="00191170" w:rsidP="00191170">
            <w:r w:rsidRPr="004E4391">
              <w:t>Key knowledge</w:t>
            </w:r>
          </w:p>
        </w:tc>
      </w:tr>
      <w:tr w:rsidR="00191170" w:rsidRPr="004E4391" w14:paraId="34E4C4C2" w14:textId="77777777">
        <w:tc>
          <w:tcPr>
            <w:tcW w:w="4508" w:type="dxa"/>
          </w:tcPr>
          <w:p w14:paraId="3B0C2419" w14:textId="77777777" w:rsidR="001327B3" w:rsidRPr="001327B3" w:rsidRDefault="001327B3" w:rsidP="004E439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why it is important to look after my teeth.</w:t>
            </w:r>
          </w:p>
          <w:p w14:paraId="5BD1A128" w14:textId="77777777" w:rsidR="001327B3" w:rsidRPr="001327B3" w:rsidRDefault="001327B3" w:rsidP="004E439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stretches that can be used for relaxation.</w:t>
            </w:r>
          </w:p>
          <w:p w14:paraId="14205FB7" w14:textId="77777777" w:rsidR="001327B3" w:rsidRPr="001327B3" w:rsidRDefault="001327B3" w:rsidP="004E439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the ability to plan for a healthy lifestyle with physical activity, a balanced diet and rest.</w:t>
            </w:r>
          </w:p>
          <w:p w14:paraId="39049D56" w14:textId="77777777" w:rsidR="001327B3" w:rsidRPr="001327B3" w:rsidRDefault="001327B3" w:rsidP="004E439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my own identity through the groups I belong to.</w:t>
            </w:r>
          </w:p>
          <w:p w14:paraId="0114CC61" w14:textId="77777777" w:rsidR="001327B3" w:rsidRPr="001327B3" w:rsidRDefault="001327B3" w:rsidP="004E439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my strengths and exploring how I use them to help others.</w:t>
            </w:r>
          </w:p>
          <w:p w14:paraId="123F48E4" w14:textId="3524CD8E" w:rsidR="00191170" w:rsidRPr="004E4391" w:rsidRDefault="001327B3" w:rsidP="004E439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Being able to break down a problem into smaller parts to overcome it.</w:t>
            </w:r>
          </w:p>
        </w:tc>
        <w:tc>
          <w:tcPr>
            <w:tcW w:w="4508" w:type="dxa"/>
          </w:tcPr>
          <w:p w14:paraId="4015FDDD" w14:textId="77777777" w:rsidR="004E4391" w:rsidRDefault="00191170" w:rsidP="004E439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</w:t>
            </w:r>
            <w:r w:rsidR="001327B3"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ways to prevent tooth decay.</w:t>
            </w:r>
          </w:p>
          <w:p w14:paraId="31B7682E" w14:textId="77777777" w:rsidR="004E4391" w:rsidRDefault="001327B3" w:rsidP="004E439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positive impact relaxation can have on the body.</w:t>
            </w:r>
          </w:p>
          <w:p w14:paraId="3C47F2A8" w14:textId="77777777" w:rsidR="004E4391" w:rsidRDefault="001327B3" w:rsidP="004E439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different food groups and how much of each of them we should have to have a balanced diet.</w:t>
            </w:r>
          </w:p>
          <w:p w14:paraId="64282CF2" w14:textId="77777777" w:rsidR="004E4391" w:rsidRDefault="001327B3" w:rsidP="004E439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importance of belonging.</w:t>
            </w:r>
          </w:p>
          <w:p w14:paraId="1A34497B" w14:textId="77777777" w:rsidR="004E4391" w:rsidRDefault="001327B3" w:rsidP="004E439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what being lonely means and that it is not the same as being alone.</w:t>
            </w:r>
          </w:p>
          <w:p w14:paraId="20DC0CD3" w14:textId="48A496FB" w:rsidR="00191170" w:rsidRPr="004E4391" w:rsidRDefault="001327B3" w:rsidP="004E439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1327B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what a problem or barrier is and that these can be overcome</w:t>
            </w:r>
          </w:p>
        </w:tc>
      </w:tr>
    </w:tbl>
    <w:p w14:paraId="2800AEB9" w14:textId="77777777" w:rsidR="00191170" w:rsidRPr="004E4391" w:rsidRDefault="00191170" w:rsidP="00191170"/>
    <w:p w14:paraId="00F7CEA2" w14:textId="42F5F7B6" w:rsidR="00191170" w:rsidRPr="004E4391" w:rsidRDefault="00191170" w:rsidP="00191170">
      <w:pPr>
        <w:rPr>
          <w:color w:val="FF0000"/>
          <w:u w:val="single"/>
        </w:rPr>
      </w:pPr>
      <w:r w:rsidRPr="004E4391">
        <w:rPr>
          <w:color w:val="FF0000"/>
          <w:u w:val="single"/>
        </w:rPr>
        <w:t xml:space="preserve">Unit </w:t>
      </w:r>
      <w:proofErr w:type="gramStart"/>
      <w:r w:rsidRPr="004E4391">
        <w:rPr>
          <w:color w:val="FF0000"/>
          <w:u w:val="single"/>
        </w:rPr>
        <w:t>2 :</w:t>
      </w:r>
      <w:proofErr w:type="gramEnd"/>
      <w:r w:rsidRPr="004E4391">
        <w:rPr>
          <w:color w:val="FF0000"/>
          <w:u w:val="single"/>
        </w:rPr>
        <w:t xml:space="preserve"> Citizenship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4E4391" w14:paraId="537CE37E" w14:textId="77777777">
        <w:tc>
          <w:tcPr>
            <w:tcW w:w="4508" w:type="dxa"/>
          </w:tcPr>
          <w:p w14:paraId="36751975" w14:textId="080FD5E7" w:rsidR="00191170" w:rsidRPr="004E4391" w:rsidRDefault="00191170" w:rsidP="00191170">
            <w:r w:rsidRPr="004E4391"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Pr="004E4391" w:rsidRDefault="00191170" w:rsidP="00191170">
            <w:r w:rsidRPr="004E4391">
              <w:t xml:space="preserve">Key knowledge </w:t>
            </w:r>
          </w:p>
        </w:tc>
      </w:tr>
      <w:tr w:rsidR="00191170" w:rsidRPr="004E4391" w14:paraId="3C2B8F0F" w14:textId="77777777">
        <w:tc>
          <w:tcPr>
            <w:tcW w:w="4508" w:type="dxa"/>
          </w:tcPr>
          <w:p w14:paraId="6CA36BB6" w14:textId="77777777" w:rsidR="00950AF7" w:rsidRPr="00950AF7" w:rsidRDefault="00950AF7" w:rsidP="00950AF7">
            <w:pPr>
              <w:numPr>
                <w:ilvl w:val="0"/>
                <w:numId w:val="4"/>
              </w:numPr>
            </w:pPr>
            <w:proofErr w:type="gramStart"/>
            <w:r w:rsidRPr="00950AF7">
              <w:t>Exploring  how</w:t>
            </w:r>
            <w:proofErr w:type="gramEnd"/>
            <w:r w:rsidRPr="00950AF7">
              <w:t xml:space="preserve"> children’s rights help them and other children.</w:t>
            </w:r>
          </w:p>
          <w:p w14:paraId="54681489" w14:textId="77777777" w:rsidR="00950AF7" w:rsidRPr="00950AF7" w:rsidRDefault="00950AF7" w:rsidP="00950AF7">
            <w:pPr>
              <w:numPr>
                <w:ilvl w:val="0"/>
                <w:numId w:val="4"/>
              </w:numPr>
            </w:pPr>
            <w:r w:rsidRPr="00950AF7">
              <w:t xml:space="preserve">Considering the responsibilities that adults and children </w:t>
            </w:r>
            <w:proofErr w:type="gramStart"/>
            <w:r w:rsidRPr="00950AF7">
              <w:t>have to</w:t>
            </w:r>
            <w:proofErr w:type="gramEnd"/>
            <w:r w:rsidRPr="00950AF7">
              <w:t xml:space="preserve"> maintain children’s rights.</w:t>
            </w:r>
          </w:p>
          <w:p w14:paraId="37E8A981" w14:textId="77777777" w:rsidR="00950AF7" w:rsidRPr="00950AF7" w:rsidRDefault="00950AF7" w:rsidP="00950AF7">
            <w:pPr>
              <w:numPr>
                <w:ilvl w:val="0"/>
                <w:numId w:val="4"/>
              </w:numPr>
            </w:pPr>
            <w:r w:rsidRPr="00950AF7">
              <w:t xml:space="preserve">Discussing </w:t>
            </w:r>
            <w:proofErr w:type="gramStart"/>
            <w:r w:rsidRPr="00950AF7">
              <w:t>ways</w:t>
            </w:r>
            <w:proofErr w:type="gramEnd"/>
            <w:r w:rsidRPr="00950AF7">
              <w:t xml:space="preserve"> we can make a difference to recycling rates at home/school.</w:t>
            </w:r>
          </w:p>
          <w:p w14:paraId="79304CC2" w14:textId="01596604" w:rsidR="00191170" w:rsidRPr="004E4391" w:rsidRDefault="00950AF7" w:rsidP="004E4391">
            <w:pPr>
              <w:numPr>
                <w:ilvl w:val="0"/>
                <w:numId w:val="4"/>
              </w:numPr>
            </w:pPr>
            <w:r w:rsidRPr="00950AF7">
              <w:t>Identifying local community groups and discussing how these support the community.</w:t>
            </w:r>
          </w:p>
        </w:tc>
        <w:tc>
          <w:tcPr>
            <w:tcW w:w="4508" w:type="dxa"/>
          </w:tcPr>
          <w:p w14:paraId="58F6A568" w14:textId="77777777" w:rsidR="004E4391" w:rsidRDefault="00950AF7" w:rsidP="004E4391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50AF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UN Convention on the Rights of the Child</w:t>
            </w:r>
          </w:p>
          <w:p w14:paraId="7872E1CA" w14:textId="77777777" w:rsidR="004E4391" w:rsidRDefault="00950AF7" w:rsidP="004E4391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50AF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how recycling can have a positive impact on the environment.</w:t>
            </w:r>
          </w:p>
          <w:p w14:paraId="45F5D77B" w14:textId="77777777" w:rsidR="004E4391" w:rsidRDefault="00950AF7" w:rsidP="004E4391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50AF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the local council is responsible for looking after the local area.</w:t>
            </w:r>
          </w:p>
          <w:p w14:paraId="4F1DB028" w14:textId="77777777" w:rsidR="004E4391" w:rsidRDefault="00950AF7" w:rsidP="004E4391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50AF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elections are held where adults can vote for local councillors</w:t>
            </w:r>
            <w:r w:rsid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4A8B8564" w14:textId="77777777" w:rsidR="004E4391" w:rsidRDefault="00950AF7" w:rsidP="004E4391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50AF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To understand some of the consequences of breaking rules.</w:t>
            </w:r>
          </w:p>
          <w:p w14:paraId="4CFDB592" w14:textId="6C3CD544" w:rsidR="00191170" w:rsidRPr="004E4391" w:rsidRDefault="00950AF7" w:rsidP="004E4391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50AF7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role of charities in the community.</w:t>
            </w:r>
          </w:p>
        </w:tc>
      </w:tr>
    </w:tbl>
    <w:p w14:paraId="2F8773A8" w14:textId="77777777" w:rsidR="004E4391" w:rsidRDefault="004E4391" w:rsidP="00191170">
      <w:pPr>
        <w:rPr>
          <w:color w:val="FF0000"/>
          <w:u w:val="single"/>
        </w:rPr>
      </w:pPr>
    </w:p>
    <w:p w14:paraId="5F65EB5B" w14:textId="74CE75BB" w:rsidR="00191170" w:rsidRPr="004E4391" w:rsidRDefault="00191170" w:rsidP="00191170">
      <w:pPr>
        <w:rPr>
          <w:color w:val="FF0000"/>
          <w:u w:val="single"/>
        </w:rPr>
      </w:pPr>
      <w:r w:rsidRPr="004E4391">
        <w:rPr>
          <w:color w:val="FF0000"/>
          <w:u w:val="single"/>
        </w:rPr>
        <w:t xml:space="preserve">Unit </w:t>
      </w:r>
      <w:proofErr w:type="gramStart"/>
      <w:r w:rsidRPr="004E4391">
        <w:rPr>
          <w:color w:val="FF0000"/>
          <w:u w:val="single"/>
        </w:rPr>
        <w:t>3 :</w:t>
      </w:r>
      <w:proofErr w:type="gramEnd"/>
      <w:r w:rsidRPr="004E4391">
        <w:rPr>
          <w:color w:val="FF0000"/>
          <w:u w:val="single"/>
        </w:rPr>
        <w:t xml:space="preserve"> Family and Relationships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4E4391" w14:paraId="7EED8366" w14:textId="77777777">
        <w:tc>
          <w:tcPr>
            <w:tcW w:w="4508" w:type="dxa"/>
          </w:tcPr>
          <w:p w14:paraId="46F15DC3" w14:textId="534B19E3" w:rsidR="007907C8" w:rsidRPr="004E4391" w:rsidRDefault="007907C8" w:rsidP="00191170">
            <w:r w:rsidRPr="004E4391"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Pr="004E4391" w:rsidRDefault="007907C8" w:rsidP="00191170">
            <w:r w:rsidRPr="004E4391">
              <w:t>Key knowledge</w:t>
            </w:r>
          </w:p>
        </w:tc>
      </w:tr>
      <w:tr w:rsidR="007907C8" w:rsidRPr="004E4391" w14:paraId="404E956B" w14:textId="77777777">
        <w:tc>
          <w:tcPr>
            <w:tcW w:w="4508" w:type="dxa"/>
          </w:tcPr>
          <w:p w14:paraId="70766D1E" w14:textId="77777777" w:rsidR="00C76BB0" w:rsidRPr="00C76BB0" w:rsidRDefault="00C76BB0" w:rsidP="004E4391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76BB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that problems can occur in families and that there is help available if needed.</w:t>
            </w:r>
          </w:p>
          <w:p w14:paraId="0A450DC4" w14:textId="77777777" w:rsidR="00C76BB0" w:rsidRPr="00C76BB0" w:rsidRDefault="00C76BB0" w:rsidP="004E4391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76BB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ways to resolve friendship problems.</w:t>
            </w:r>
          </w:p>
          <w:p w14:paraId="162DC10B" w14:textId="77777777" w:rsidR="00C76BB0" w:rsidRPr="00C76BB0" w:rsidRDefault="00C76BB0" w:rsidP="004E4391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76BB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an understanding of the impact of bullying and what to do if bullying occurs.</w:t>
            </w:r>
          </w:p>
          <w:p w14:paraId="7453763F" w14:textId="77777777" w:rsidR="00C76BB0" w:rsidRPr="00C76BB0" w:rsidRDefault="00C76BB0" w:rsidP="004E4391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76BB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who I can trust.</w:t>
            </w:r>
          </w:p>
          <w:p w14:paraId="40EC3204" w14:textId="77777777" w:rsidR="00C76BB0" w:rsidRPr="00C76BB0" w:rsidRDefault="00C76BB0" w:rsidP="004E4391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76BB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about the effects of non-verbal communication.</w:t>
            </w:r>
          </w:p>
          <w:p w14:paraId="4047A948" w14:textId="77777777" w:rsidR="00C76BB0" w:rsidRPr="00C76BB0" w:rsidRDefault="00C76BB0" w:rsidP="004E4391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76BB0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the negative impact of stereotyping.</w:t>
            </w:r>
          </w:p>
          <w:p w14:paraId="78D6DB9C" w14:textId="77777777" w:rsidR="007907C8" w:rsidRPr="004E4391" w:rsidRDefault="007907C8" w:rsidP="00C76BB0">
            <w:pPr>
              <w:numPr>
                <w:ilvl w:val="0"/>
                <w:numId w:val="6"/>
              </w:numPr>
            </w:pPr>
          </w:p>
        </w:tc>
        <w:tc>
          <w:tcPr>
            <w:tcW w:w="4508" w:type="dxa"/>
          </w:tcPr>
          <w:p w14:paraId="7F5181D6" w14:textId="77777777" w:rsidR="004E4391" w:rsidRDefault="00610E53" w:rsidP="004E4391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10E5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I can talk to trusted adults or services such as Childline if I experience family problems.</w:t>
            </w:r>
          </w:p>
          <w:p w14:paraId="5DCDFD5E" w14:textId="77777777" w:rsidR="004E4391" w:rsidRDefault="00610E53" w:rsidP="004E4391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10E5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bullying can be physical or verbal.</w:t>
            </w:r>
          </w:p>
          <w:p w14:paraId="67FEC6D1" w14:textId="77777777" w:rsidR="004E4391" w:rsidRDefault="00610E53" w:rsidP="004E4391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10E5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bullying is repeated, not a one-off event.</w:t>
            </w:r>
          </w:p>
          <w:p w14:paraId="0AE70456" w14:textId="77777777" w:rsidR="004E4391" w:rsidRDefault="00610E53" w:rsidP="004E4391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10E5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violence is never the right way to solve a friendship problem.</w:t>
            </w:r>
          </w:p>
          <w:p w14:paraId="69696916" w14:textId="77777777" w:rsidR="004E4391" w:rsidRDefault="00610E53" w:rsidP="004E4391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10E5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trust is being able to rely on someone and it is an important part of relationships.</w:t>
            </w:r>
          </w:p>
          <w:p w14:paraId="0B76E293" w14:textId="77777777" w:rsidR="004E4391" w:rsidRDefault="00610E53" w:rsidP="004E4391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10E5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signs of a good listener.</w:t>
            </w:r>
          </w:p>
          <w:p w14:paraId="19BB3840" w14:textId="77777777" w:rsidR="004E4391" w:rsidRDefault="00610E53" w:rsidP="004E4391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10E5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there are similarities and differences between people.</w:t>
            </w:r>
          </w:p>
          <w:p w14:paraId="65B3DDBD" w14:textId="75BB3BFC" w:rsidR="007907C8" w:rsidRPr="004E4391" w:rsidRDefault="00610E53" w:rsidP="004E4391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10E5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some stereotypes related to age.</w:t>
            </w:r>
          </w:p>
        </w:tc>
      </w:tr>
    </w:tbl>
    <w:p w14:paraId="47E6A972" w14:textId="77777777" w:rsidR="007907C8" w:rsidRPr="004E4391" w:rsidRDefault="007907C8" w:rsidP="00191170"/>
    <w:p w14:paraId="33FF7197" w14:textId="71368615" w:rsidR="007907C8" w:rsidRPr="004E4391" w:rsidRDefault="007907C8" w:rsidP="00191170">
      <w:pPr>
        <w:rPr>
          <w:color w:val="FF0000"/>
          <w:u w:val="single"/>
        </w:rPr>
      </w:pPr>
      <w:r w:rsidRPr="004E4391">
        <w:rPr>
          <w:color w:val="FF0000"/>
          <w:u w:val="single"/>
        </w:rPr>
        <w:t xml:space="preserve">Unit </w:t>
      </w:r>
      <w:proofErr w:type="gramStart"/>
      <w:r w:rsidRPr="004E4391">
        <w:rPr>
          <w:color w:val="FF0000"/>
          <w:u w:val="single"/>
        </w:rPr>
        <w:t>4 :</w:t>
      </w:r>
      <w:proofErr w:type="gramEnd"/>
      <w:r w:rsidRPr="004E4391">
        <w:rPr>
          <w:color w:val="FF0000"/>
          <w:u w:val="single"/>
        </w:rPr>
        <w:t xml:space="preserve"> Economic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4E4391" w14:paraId="604FA366" w14:textId="77777777">
        <w:tc>
          <w:tcPr>
            <w:tcW w:w="4508" w:type="dxa"/>
          </w:tcPr>
          <w:p w14:paraId="0128D294" w14:textId="191D6889" w:rsidR="007907C8" w:rsidRPr="004E4391" w:rsidRDefault="007907C8" w:rsidP="00191170">
            <w:r w:rsidRPr="004E4391"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Pr="004E4391" w:rsidRDefault="007907C8" w:rsidP="00191170">
            <w:r w:rsidRPr="004E4391">
              <w:t>Key knowledge</w:t>
            </w:r>
          </w:p>
        </w:tc>
      </w:tr>
      <w:tr w:rsidR="007907C8" w:rsidRPr="004E4391" w14:paraId="1305485E" w14:textId="77777777">
        <w:tc>
          <w:tcPr>
            <w:tcW w:w="4508" w:type="dxa"/>
          </w:tcPr>
          <w:p w14:paraId="038B77D7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Considering the pros and cons of payment methods.</w:t>
            </w:r>
          </w:p>
          <w:p w14:paraId="09842FB1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Contemplating budgeting benefits.</w:t>
            </w:r>
          </w:p>
          <w:p w14:paraId="6E5D630A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Planning and calculating within a budget.</w:t>
            </w:r>
          </w:p>
          <w:p w14:paraId="4265EB79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attitudes and feelings about money.</w:t>
            </w:r>
          </w:p>
          <w:p w14:paraId="2B2EFB76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empathy in financial situations.</w:t>
            </w:r>
          </w:p>
          <w:p w14:paraId="58B43C30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Handling negative financial emotions.</w:t>
            </w:r>
          </w:p>
          <w:p w14:paraId="01562F9B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Making ethical spending decisions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226A1F77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Assessing the impact of spending choices.</w:t>
            </w:r>
          </w:p>
          <w:p w14:paraId="2CB502A9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Reflecting on future careers based on goals.</w:t>
            </w:r>
          </w:p>
          <w:p w14:paraId="758D0246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Challenging and understanding workplace stereotypes.</w:t>
            </w:r>
          </w:p>
          <w:p w14:paraId="6A3C6DEF" w14:textId="028B5671" w:rsidR="007907C8" w:rsidRP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Ranking factors influencing job choices.</w:t>
            </w:r>
          </w:p>
        </w:tc>
        <w:tc>
          <w:tcPr>
            <w:tcW w:w="4508" w:type="dxa"/>
          </w:tcPr>
          <w:p w14:paraId="4EA23A3B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The pros and cons of different payment methods.</w:t>
            </w:r>
          </w:p>
          <w:p w14:paraId="6B47CD86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reasons for spending money</w:t>
            </w:r>
            <w:r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4D75F6DB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benefits of budgeting.</w:t>
            </w:r>
          </w:p>
          <w:p w14:paraId="18CF8664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emotional impact of money.</w:t>
            </w:r>
          </w:p>
          <w:p w14:paraId="1C2EA3E9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societal and environmental impact of spending choices.</w:t>
            </w:r>
          </w:p>
          <w:p w14:paraId="7465194D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range of jobs and opportunities available.</w:t>
            </w:r>
          </w:p>
          <w:p w14:paraId="73518200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What job stereotypes are.</w:t>
            </w:r>
          </w:p>
          <w:p w14:paraId="512E8180" w14:textId="77777777" w:rsid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Individual talents should guide career choices.</w:t>
            </w:r>
          </w:p>
          <w:p w14:paraId="4BAF552F" w14:textId="148F1BE9" w:rsidR="004E4391" w:rsidRPr="004E4391" w:rsidRDefault="004E4391" w:rsidP="004E439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4E439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Anyone can aspire to any career.</w:t>
            </w:r>
          </w:p>
          <w:p w14:paraId="2B52654F" w14:textId="33D44DEF" w:rsidR="007907C8" w:rsidRPr="004E4391" w:rsidRDefault="007907C8" w:rsidP="004E4391">
            <w:p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</w:p>
        </w:tc>
      </w:tr>
    </w:tbl>
    <w:p w14:paraId="6FD8D714" w14:textId="77777777" w:rsidR="007907C8" w:rsidRPr="004E4391" w:rsidRDefault="007907C8" w:rsidP="00191170"/>
    <w:p w14:paraId="050A946A" w14:textId="78202B80" w:rsidR="007907C8" w:rsidRPr="004E4391" w:rsidRDefault="007907C8" w:rsidP="00191170">
      <w:pPr>
        <w:rPr>
          <w:color w:val="FF0000"/>
          <w:u w:val="single"/>
        </w:rPr>
      </w:pPr>
      <w:r w:rsidRPr="004E4391">
        <w:rPr>
          <w:color w:val="FF0000"/>
          <w:u w:val="single"/>
        </w:rPr>
        <w:t xml:space="preserve">Unit </w:t>
      </w:r>
      <w:proofErr w:type="gramStart"/>
      <w:r w:rsidRPr="004E4391">
        <w:rPr>
          <w:color w:val="FF0000"/>
          <w:u w:val="single"/>
        </w:rPr>
        <w:t>5 :</w:t>
      </w:r>
      <w:proofErr w:type="gramEnd"/>
      <w:r w:rsidRPr="004E4391">
        <w:rPr>
          <w:color w:val="FF0000"/>
          <w:u w:val="single"/>
        </w:rPr>
        <w:t xml:space="preserve"> Safety and the Changing Body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4E4391" w14:paraId="4A919935" w14:textId="77777777">
        <w:tc>
          <w:tcPr>
            <w:tcW w:w="4508" w:type="dxa"/>
          </w:tcPr>
          <w:p w14:paraId="1913858C" w14:textId="060A54B5" w:rsidR="007907C8" w:rsidRPr="004E4391" w:rsidRDefault="007907C8" w:rsidP="00191170">
            <w:r w:rsidRPr="004E4391"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Pr="004E4391" w:rsidRDefault="007907C8" w:rsidP="00191170">
            <w:r w:rsidRPr="004E4391">
              <w:t>Key knowledge</w:t>
            </w:r>
          </w:p>
        </w:tc>
      </w:tr>
      <w:tr w:rsidR="007907C8" w:rsidRPr="004E4391" w14:paraId="0A2DF439" w14:textId="77777777" w:rsidTr="005A1B42">
        <w:tc>
          <w:tcPr>
            <w:tcW w:w="4508" w:type="dxa"/>
          </w:tcPr>
          <w:p w14:paraId="46B79681" w14:textId="77777777" w:rsidR="00967B26" w:rsidRPr="00967B26" w:rsidRDefault="00967B26" w:rsidP="005A1B42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7B2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Exploring ways to respond to cyberbullying or unkind behaviour online.</w:t>
            </w:r>
          </w:p>
          <w:p w14:paraId="0C15BFE3" w14:textId="77777777" w:rsidR="00967B26" w:rsidRPr="00967B26" w:rsidRDefault="00967B26" w:rsidP="005A1B42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7B2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Developing skills as a responsible digital citizen.</w:t>
            </w:r>
          </w:p>
          <w:p w14:paraId="396F25F5" w14:textId="77777777" w:rsidR="00967B26" w:rsidRPr="00967B26" w:rsidRDefault="00967B26" w:rsidP="005A1B42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7B2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unsafe things people might do near roads unsafe.</w:t>
            </w:r>
          </w:p>
          <w:p w14:paraId="4EAF627D" w14:textId="65A5D744" w:rsidR="007907C8" w:rsidRPr="005A1B42" w:rsidRDefault="00967B26" w:rsidP="005A1B42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67B26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recognise unsafe digital content.</w:t>
            </w:r>
          </w:p>
        </w:tc>
        <w:tc>
          <w:tcPr>
            <w:tcW w:w="4508" w:type="dxa"/>
            <w:shd w:val="clear" w:color="auto" w:fill="auto"/>
          </w:tcPr>
          <w:p w14:paraId="7B9D7D8D" w14:textId="77777777" w:rsidR="005A1B42" w:rsidRPr="005A1B42" w:rsidRDefault="005A1B42" w:rsidP="005A1B42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5A1B42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understand that cyberbullying is bullying which takes place online.</w:t>
            </w:r>
          </w:p>
          <w:p w14:paraId="63E686AD" w14:textId="77777777" w:rsidR="005A1B42" w:rsidRPr="005A1B42" w:rsidRDefault="005A1B42" w:rsidP="005A1B42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5A1B42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the signs that an email might be fake.</w:t>
            </w:r>
          </w:p>
          <w:p w14:paraId="1DC98FD0" w14:textId="77777777" w:rsidR="005A1B42" w:rsidRPr="005A1B42" w:rsidRDefault="005A1B42" w:rsidP="005A1B42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5A1B42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 the rules for being safe near roads.</w:t>
            </w:r>
          </w:p>
          <w:p w14:paraId="39624641" w14:textId="0F4AD2CC" w:rsidR="007907C8" w:rsidRPr="005A1B42" w:rsidRDefault="007907C8" w:rsidP="005A1B42">
            <w:pPr>
              <w:shd w:val="clear" w:color="auto" w:fill="FFFFFF"/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</w:tr>
    </w:tbl>
    <w:p w14:paraId="63345E22" w14:textId="77777777" w:rsidR="007907C8" w:rsidRPr="004E4391" w:rsidRDefault="007907C8" w:rsidP="00191170"/>
    <w:p w14:paraId="5CDF6EE8" w14:textId="380E9E92" w:rsidR="007907C8" w:rsidRPr="004E4391" w:rsidRDefault="007907C8" w:rsidP="00191170">
      <w:pPr>
        <w:rPr>
          <w:color w:val="FF0000"/>
          <w:u w:val="single"/>
        </w:rPr>
      </w:pPr>
      <w:r w:rsidRPr="004E4391">
        <w:rPr>
          <w:color w:val="FF0000"/>
          <w:u w:val="single"/>
        </w:rPr>
        <w:t xml:space="preserve">Transition Lesson </w:t>
      </w:r>
    </w:p>
    <w:p w14:paraId="4F26424C" w14:textId="7962C074" w:rsidR="007907C8" w:rsidRPr="004E4391" w:rsidRDefault="007907C8" w:rsidP="00191170">
      <w:r w:rsidRPr="004E4391">
        <w:t xml:space="preserve">Getting ready to move into a new class </w:t>
      </w:r>
    </w:p>
    <w:sectPr w:rsidR="007907C8" w:rsidRPr="004E439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828F3" w14:textId="77777777" w:rsidR="009F4DE5" w:rsidRDefault="009F4DE5" w:rsidP="00191170">
      <w:pPr>
        <w:spacing w:after="0" w:line="240" w:lineRule="auto"/>
      </w:pPr>
      <w:r>
        <w:separator/>
      </w:r>
    </w:p>
  </w:endnote>
  <w:endnote w:type="continuationSeparator" w:id="0">
    <w:p w14:paraId="58C4C3A5" w14:textId="77777777" w:rsidR="009F4DE5" w:rsidRDefault="009F4DE5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BAB88" w14:textId="77777777" w:rsidR="009F4DE5" w:rsidRDefault="009F4DE5" w:rsidP="00191170">
      <w:pPr>
        <w:spacing w:after="0" w:line="240" w:lineRule="auto"/>
      </w:pPr>
      <w:r>
        <w:separator/>
      </w:r>
    </w:p>
  </w:footnote>
  <w:footnote w:type="continuationSeparator" w:id="0">
    <w:p w14:paraId="24501070" w14:textId="77777777" w:rsidR="009F4DE5" w:rsidRDefault="009F4DE5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1824EF"/>
    <w:multiLevelType w:val="multilevel"/>
    <w:tmpl w:val="41500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12729C"/>
    <w:multiLevelType w:val="multilevel"/>
    <w:tmpl w:val="1EAAA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A85FC1"/>
    <w:multiLevelType w:val="multilevel"/>
    <w:tmpl w:val="73B8C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4242D8"/>
    <w:multiLevelType w:val="multilevel"/>
    <w:tmpl w:val="337A3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C66CAA"/>
    <w:multiLevelType w:val="multilevel"/>
    <w:tmpl w:val="F824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A95B51"/>
    <w:multiLevelType w:val="multilevel"/>
    <w:tmpl w:val="D2605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DC10C4"/>
    <w:multiLevelType w:val="multilevel"/>
    <w:tmpl w:val="E0D29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B64ABC"/>
    <w:multiLevelType w:val="multilevel"/>
    <w:tmpl w:val="C048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456FCE"/>
    <w:multiLevelType w:val="multilevel"/>
    <w:tmpl w:val="FED8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5F185C"/>
    <w:multiLevelType w:val="multilevel"/>
    <w:tmpl w:val="7A1AC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0"/>
  </w:num>
  <w:num w:numId="2" w16cid:durableId="1538660668">
    <w:abstractNumId w:val="5"/>
  </w:num>
  <w:num w:numId="3" w16cid:durableId="338505987">
    <w:abstractNumId w:val="17"/>
  </w:num>
  <w:num w:numId="4" w16cid:durableId="359936528">
    <w:abstractNumId w:val="7"/>
  </w:num>
  <w:num w:numId="5" w16cid:durableId="1710642325">
    <w:abstractNumId w:val="20"/>
  </w:num>
  <w:num w:numId="6" w16cid:durableId="715816376">
    <w:abstractNumId w:val="3"/>
  </w:num>
  <w:num w:numId="7" w16cid:durableId="778062363">
    <w:abstractNumId w:val="1"/>
  </w:num>
  <w:num w:numId="8" w16cid:durableId="672535240">
    <w:abstractNumId w:val="14"/>
  </w:num>
  <w:num w:numId="9" w16cid:durableId="44450760">
    <w:abstractNumId w:val="10"/>
  </w:num>
  <w:num w:numId="10" w16cid:durableId="390078406">
    <w:abstractNumId w:val="9"/>
  </w:num>
  <w:num w:numId="11" w16cid:durableId="353582980">
    <w:abstractNumId w:val="13"/>
  </w:num>
  <w:num w:numId="12" w16cid:durableId="199242781">
    <w:abstractNumId w:val="11"/>
  </w:num>
  <w:num w:numId="13" w16cid:durableId="547301557">
    <w:abstractNumId w:val="2"/>
  </w:num>
  <w:num w:numId="14" w16cid:durableId="1520046309">
    <w:abstractNumId w:val="19"/>
  </w:num>
  <w:num w:numId="15" w16cid:durableId="643779252">
    <w:abstractNumId w:val="15"/>
  </w:num>
  <w:num w:numId="16" w16cid:durableId="1949193268">
    <w:abstractNumId w:val="16"/>
  </w:num>
  <w:num w:numId="17" w16cid:durableId="732389095">
    <w:abstractNumId w:val="18"/>
  </w:num>
  <w:num w:numId="18" w16cid:durableId="721560430">
    <w:abstractNumId w:val="8"/>
  </w:num>
  <w:num w:numId="19" w16cid:durableId="1346708893">
    <w:abstractNumId w:val="4"/>
  </w:num>
  <w:num w:numId="20" w16cid:durableId="2036613348">
    <w:abstractNumId w:val="12"/>
  </w:num>
  <w:num w:numId="21" w16cid:durableId="3264006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4359F"/>
    <w:rsid w:val="001327B3"/>
    <w:rsid w:val="00191170"/>
    <w:rsid w:val="004E4391"/>
    <w:rsid w:val="005A1B42"/>
    <w:rsid w:val="00610E53"/>
    <w:rsid w:val="007907C8"/>
    <w:rsid w:val="007C6B74"/>
    <w:rsid w:val="00950AF7"/>
    <w:rsid w:val="00967B26"/>
    <w:rsid w:val="009F4DE5"/>
    <w:rsid w:val="00AD13D1"/>
    <w:rsid w:val="00AD77CA"/>
    <w:rsid w:val="00B85603"/>
    <w:rsid w:val="00C7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25CA6B-235F-4EC5-B5D1-0F5658269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10</cp:revision>
  <dcterms:created xsi:type="dcterms:W3CDTF">2025-08-27T09:02:00Z</dcterms:created>
  <dcterms:modified xsi:type="dcterms:W3CDTF">2025-08-27T09:21:00Z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