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AC11F" w14:textId="77777777" w:rsidR="008176FF" w:rsidRPr="007B1F95" w:rsidRDefault="007B1F95" w:rsidP="007B1F95">
      <w:pPr>
        <w:jc w:val="center"/>
        <w:rPr>
          <w:b/>
          <w:u w:val="single"/>
        </w:rPr>
      </w:pPr>
      <w:r w:rsidRPr="007B1F95">
        <w:rPr>
          <w:b/>
          <w:u w:val="single"/>
        </w:rPr>
        <w:t>Intent Implementation and Impact in RE</w:t>
      </w:r>
    </w:p>
    <w:p w14:paraId="76AF902F" w14:textId="77777777" w:rsidR="007B1F95" w:rsidRDefault="007B1F95"/>
    <w:p w14:paraId="483B57AE" w14:textId="77777777" w:rsidR="007B1F95" w:rsidRPr="007B1F95" w:rsidRDefault="007B1F95">
      <w:pPr>
        <w:rPr>
          <w:u w:val="single"/>
        </w:rPr>
      </w:pPr>
      <w:r w:rsidRPr="007B1F95">
        <w:rPr>
          <w:u w:val="single"/>
        </w:rPr>
        <w:t>Intent</w:t>
      </w:r>
    </w:p>
    <w:p w14:paraId="279F8AC0" w14:textId="77777777" w:rsidR="007B1F95" w:rsidRDefault="007B1F95"/>
    <w:p w14:paraId="2E9AA7BD" w14:textId="77777777" w:rsidR="007B1F95" w:rsidRDefault="007B1F95">
      <w:r>
        <w:t>Our RE lessons provide a broad and rich RE curriculum which cover the 8 programmes of study prescribed by the Herts Agreed Syllabus.</w:t>
      </w:r>
    </w:p>
    <w:p w14:paraId="7E21DC24" w14:textId="77777777" w:rsidR="007B1F95" w:rsidRDefault="007B1F95"/>
    <w:p w14:paraId="74075327" w14:textId="77777777" w:rsidR="007B1F95" w:rsidRDefault="007B1F95">
      <w:r>
        <w:t xml:space="preserve">We aim to provide a variety of ways to explore the 6 major world religions as well as </w:t>
      </w:r>
      <w:r w:rsidR="00B05CB3">
        <w:t>non-religious</w:t>
      </w:r>
      <w:r>
        <w:t xml:space="preserve"> world views (in year 6)</w:t>
      </w:r>
    </w:p>
    <w:p w14:paraId="580DE598" w14:textId="77777777" w:rsidR="007B1F95" w:rsidRDefault="007B1F95"/>
    <w:p w14:paraId="282DDDC0" w14:textId="77777777" w:rsidR="007B1F95" w:rsidRDefault="007B1F95">
      <w:r>
        <w:t>We aim for RE to be high quality, coherent and progressive.</w:t>
      </w:r>
    </w:p>
    <w:p w14:paraId="02A0C6F3" w14:textId="77777777" w:rsidR="007B1F95" w:rsidRDefault="007B1F95">
      <w:r>
        <w:t>The intent is for Four Swannes children to understand the importance of RE in our society today.  The more they understand other peoples world views the more they can live together, respectfully in the community.</w:t>
      </w:r>
    </w:p>
    <w:p w14:paraId="6CFD1498" w14:textId="77777777" w:rsidR="00B05CB3" w:rsidRDefault="00B05CB3"/>
    <w:p w14:paraId="440BED87" w14:textId="77777777" w:rsidR="00B05CB3" w:rsidRDefault="00B05CB3">
      <w:r>
        <w:t>The Subject Lead monitors this when looking at teacher’s use of the MTP in their planning and when doing lesson observations.</w:t>
      </w:r>
    </w:p>
    <w:p w14:paraId="18A42A96" w14:textId="77777777" w:rsidR="007B1F95" w:rsidRDefault="007B1F95"/>
    <w:p w14:paraId="6D028E76" w14:textId="77777777" w:rsidR="007B1F95" w:rsidRDefault="007B1F95"/>
    <w:p w14:paraId="16203A22" w14:textId="77777777" w:rsidR="007B1F95" w:rsidRDefault="007B1F95">
      <w:pPr>
        <w:rPr>
          <w:u w:val="single"/>
        </w:rPr>
      </w:pPr>
      <w:r w:rsidRPr="007B1F95">
        <w:rPr>
          <w:u w:val="single"/>
        </w:rPr>
        <w:t>Implementation</w:t>
      </w:r>
    </w:p>
    <w:p w14:paraId="434705C5" w14:textId="77777777" w:rsidR="001319C3" w:rsidRDefault="001319C3">
      <w:pPr>
        <w:rPr>
          <w:u w:val="single"/>
        </w:rPr>
      </w:pPr>
    </w:p>
    <w:p w14:paraId="3D3A780B" w14:textId="194F0565" w:rsidR="001319C3" w:rsidRDefault="001319C3">
      <w:pPr>
        <w:rPr>
          <w:u w:val="single"/>
        </w:rPr>
      </w:pPr>
    </w:p>
    <w:p w14:paraId="4C7FCDB2" w14:textId="0F61B3AE" w:rsidR="007B1F95" w:rsidRDefault="001319C3">
      <w:r>
        <w:t xml:space="preserve">We follow the NATRE scheme of work for RE. </w:t>
      </w:r>
      <w:r w:rsidR="003B29E8">
        <w:t xml:space="preserve">New </w:t>
      </w:r>
      <w:r w:rsidR="007B1F95">
        <w:t>vocabulary is given to the children/</w:t>
      </w:r>
      <w:r w:rsidR="00B05CB3">
        <w:t>teachers, which</w:t>
      </w:r>
      <w:r w:rsidR="007B1F95">
        <w:t xml:space="preserve"> will help teachers assess understanding and progress.</w:t>
      </w:r>
    </w:p>
    <w:p w14:paraId="5E03135C" w14:textId="77777777" w:rsidR="007B1F95" w:rsidRDefault="007B1F95">
      <w:r>
        <w:t xml:space="preserve">Children develop their skills of questioning as they progress through the school. As they begin most of the questions are who and what and </w:t>
      </w:r>
      <w:r w:rsidR="00B05CB3">
        <w:t>where,</w:t>
      </w:r>
      <w:r>
        <w:t xml:space="preserve"> as they reach UKS2 the questions are more why, how and if.</w:t>
      </w:r>
    </w:p>
    <w:p w14:paraId="370A8744" w14:textId="77777777" w:rsidR="007B1F95" w:rsidRDefault="007B1F95">
      <w:r>
        <w:t>Helping children with SEN or EAL is done by scaffolding with the aim of helping the children reach the same goals.</w:t>
      </w:r>
    </w:p>
    <w:p w14:paraId="29F40330" w14:textId="77777777" w:rsidR="007B1F95" w:rsidRDefault="007B1F95">
      <w:r>
        <w:t>Developing those with higher ability is done via deeper questioning.</w:t>
      </w:r>
    </w:p>
    <w:p w14:paraId="112B06DB" w14:textId="77777777" w:rsidR="00B05CB3" w:rsidRDefault="00B05CB3"/>
    <w:p w14:paraId="3AB2BECC" w14:textId="77777777" w:rsidR="00B05CB3" w:rsidRDefault="00B05CB3">
      <w:r>
        <w:t>This is monitored by the subject lead when looking at planning, lesson observations, book looks and pupil voice.  Teachers will assess their own class re knowledge/ understanding of subject specific vocabulary. Subject lead will then monitor their assessment.</w:t>
      </w:r>
    </w:p>
    <w:p w14:paraId="764E7DA2" w14:textId="77777777" w:rsidR="007B1F95" w:rsidRDefault="007B1F95"/>
    <w:p w14:paraId="3C36B4C6" w14:textId="77777777" w:rsidR="007B1F95" w:rsidRPr="007B1F95" w:rsidRDefault="007B1F95">
      <w:pPr>
        <w:rPr>
          <w:u w:val="single"/>
        </w:rPr>
      </w:pPr>
      <w:r w:rsidRPr="007B1F95">
        <w:rPr>
          <w:u w:val="single"/>
        </w:rPr>
        <w:t>Impact</w:t>
      </w:r>
    </w:p>
    <w:p w14:paraId="19C1F2C3" w14:textId="77777777" w:rsidR="007B1F95" w:rsidRDefault="007B1F95">
      <w:r>
        <w:t xml:space="preserve">The impact of this RE curriculum is that children will have a greater understanding of the religious views of those around them in the UK and beyond.  </w:t>
      </w:r>
    </w:p>
    <w:p w14:paraId="408AECB8" w14:textId="77777777" w:rsidR="00372179" w:rsidRDefault="00853D82">
      <w:r>
        <w:t xml:space="preserve">The RE curriculum will promote inquisitive minds, respect, tolerance, and understanding of those around them.  It will also help them understand their own beliefs in the context of the world.  </w:t>
      </w:r>
    </w:p>
    <w:p w14:paraId="2CA82C6E" w14:textId="77777777" w:rsidR="00B05CB3" w:rsidRDefault="00B05CB3"/>
    <w:p w14:paraId="4ABD4CC8" w14:textId="77777777" w:rsidR="00B05CB3" w:rsidRDefault="00B05CB3"/>
    <w:p w14:paraId="5B375FCF" w14:textId="77777777" w:rsidR="00853D82" w:rsidRDefault="00853D82">
      <w:r>
        <w:t xml:space="preserve">Evidence will be found in high standard of </w:t>
      </w:r>
      <w:r w:rsidR="00570FE3">
        <w:t xml:space="preserve">discussion and </w:t>
      </w:r>
      <w:r>
        <w:t xml:space="preserve">work produced (in different formats) showing </w:t>
      </w:r>
      <w:r w:rsidR="00570FE3">
        <w:t xml:space="preserve">breadth and </w:t>
      </w:r>
      <w:r>
        <w:t xml:space="preserve">depth of understanding. </w:t>
      </w:r>
    </w:p>
    <w:p w14:paraId="76636927" w14:textId="77777777" w:rsidR="00853D82" w:rsidRDefault="00570FE3">
      <w:r>
        <w:t>Another</w:t>
      </w:r>
      <w:r w:rsidR="00853D82">
        <w:t xml:space="preserve"> impact will be teachers and children enjoying the experience of teaching and learning RE</w:t>
      </w:r>
      <w:r>
        <w:t xml:space="preserve">, which raises its profile in the </w:t>
      </w:r>
      <w:proofErr w:type="gramStart"/>
      <w:r>
        <w:t>school  and</w:t>
      </w:r>
      <w:proofErr w:type="gramEnd"/>
      <w:r>
        <w:t xml:space="preserve"> as children engage </w:t>
      </w:r>
      <w:proofErr w:type="gramStart"/>
      <w:r>
        <w:t>more</w:t>
      </w:r>
      <w:proofErr w:type="gramEnd"/>
      <w:r>
        <w:t xml:space="preserve"> they learn more and retain more</w:t>
      </w:r>
      <w:r w:rsidR="00853D82">
        <w:t>.</w:t>
      </w:r>
    </w:p>
    <w:p w14:paraId="5EC5FF04" w14:textId="77777777" w:rsidR="00570FE3" w:rsidRDefault="00570FE3"/>
    <w:p w14:paraId="6CD53469" w14:textId="77777777" w:rsidR="00570FE3" w:rsidRPr="007B1F95" w:rsidRDefault="00570FE3">
      <w:r>
        <w:t xml:space="preserve">The subject leader will monitor this by pupil voice, moderating </w:t>
      </w:r>
      <w:proofErr w:type="gramStart"/>
      <w:r>
        <w:t>assessment,  and</w:t>
      </w:r>
      <w:proofErr w:type="gramEnd"/>
      <w:r>
        <w:t xml:space="preserve"> book samples.</w:t>
      </w:r>
    </w:p>
    <w:sectPr w:rsidR="00570FE3" w:rsidRPr="007B1F95" w:rsidSect="00A05DD3">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1F95"/>
    <w:rsid w:val="001319C3"/>
    <w:rsid w:val="00372179"/>
    <w:rsid w:val="003A17DB"/>
    <w:rsid w:val="003B29E8"/>
    <w:rsid w:val="00450EF7"/>
    <w:rsid w:val="00570FE3"/>
    <w:rsid w:val="007B1F95"/>
    <w:rsid w:val="008176FF"/>
    <w:rsid w:val="00853D82"/>
    <w:rsid w:val="00A05DD3"/>
    <w:rsid w:val="00B05CB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1FB4CE"/>
  <w14:defaultImageDpi w14:val="300"/>
  <w15:docId w15:val="{19E3B775-C8B5-44CB-874B-B764A0436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b47aad-5c8d-40bf-b9c1-93cca5e1f605">
      <Terms xmlns="http://schemas.microsoft.com/office/infopath/2007/PartnerControls"/>
    </lcf76f155ced4ddcb4097134ff3c332f>
    <TaxCatchAll xmlns="28e145ab-f759-4b0c-85f3-55011be2f77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362709062AF1F48BE6AA34E618609FA" ma:contentTypeVersion="18" ma:contentTypeDescription="Create a new document." ma:contentTypeScope="" ma:versionID="08ec709900d11ec6a9d0977310b864bf">
  <xsd:schema xmlns:xsd="http://www.w3.org/2001/XMLSchema" xmlns:xs="http://www.w3.org/2001/XMLSchema" xmlns:p="http://schemas.microsoft.com/office/2006/metadata/properties" xmlns:ns2="1cb47aad-5c8d-40bf-b9c1-93cca5e1f605" xmlns:ns3="28e145ab-f759-4b0c-85f3-55011be2f771" targetNamespace="http://schemas.microsoft.com/office/2006/metadata/properties" ma:root="true" ma:fieldsID="6f394ecb4f6670d9d542a38dc7857552" ns2:_="" ns3:_="">
    <xsd:import namespace="1cb47aad-5c8d-40bf-b9c1-93cca5e1f605"/>
    <xsd:import namespace="28e145ab-f759-4b0c-85f3-55011be2f77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b47aad-5c8d-40bf-b9c1-93cca5e1f6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ce382e0-7c1e-428d-8ddd-e3a3a47840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145ab-f759-4b0c-85f3-55011be2f77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1796a52-ddb6-4b7f-94df-02fa63f0829f}" ma:internalName="TaxCatchAll" ma:showField="CatchAllData" ma:web="28e145ab-f759-4b0c-85f3-55011be2f7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35252D-4E58-47F7-B0AA-136490308A4B}">
  <ds:schemaRefs>
    <ds:schemaRef ds:uri="http://schemas.microsoft.com/office/2006/metadata/properties"/>
    <ds:schemaRef ds:uri="http://schemas.microsoft.com/office/infopath/2007/PartnerControls"/>
    <ds:schemaRef ds:uri="1cb47aad-5c8d-40bf-b9c1-93cca5e1f605"/>
    <ds:schemaRef ds:uri="28e145ab-f759-4b0c-85f3-55011be2f771"/>
  </ds:schemaRefs>
</ds:datastoreItem>
</file>

<file path=customXml/itemProps2.xml><?xml version="1.0" encoding="utf-8"?>
<ds:datastoreItem xmlns:ds="http://schemas.openxmlformats.org/officeDocument/2006/customXml" ds:itemID="{BD15A2CB-4989-4E17-BC31-6959E81E40B6}">
  <ds:schemaRefs>
    <ds:schemaRef ds:uri="http://schemas.microsoft.com/sharepoint/v3/contenttype/forms"/>
  </ds:schemaRefs>
</ds:datastoreItem>
</file>

<file path=customXml/itemProps3.xml><?xml version="1.0" encoding="utf-8"?>
<ds:datastoreItem xmlns:ds="http://schemas.openxmlformats.org/officeDocument/2006/customXml" ds:itemID="{A52B8818-DFD4-42AC-B30F-585481413D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b47aad-5c8d-40bf-b9c1-93cca5e1f605"/>
    <ds:schemaRef ds:uri="28e145ab-f759-4b0c-85f3-55011be2f7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384</Words>
  <Characters>1936</Characters>
  <Application>Microsoft Office Word</Application>
  <DocSecurity>0</DocSecurity>
  <Lines>50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Emsley</dc:creator>
  <cp:keywords/>
  <dc:description/>
  <cp:lastModifiedBy>Andrea Attridge</cp:lastModifiedBy>
  <cp:revision>2</cp:revision>
  <cp:lastPrinted>2022-07-20T20:44:00Z</cp:lastPrinted>
  <dcterms:created xsi:type="dcterms:W3CDTF">2025-11-28T14:24:00Z</dcterms:created>
  <dcterms:modified xsi:type="dcterms:W3CDTF">2025-11-28T14:24:00Z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0x0101000362709062AF1F48BE6AA34E618609FA</vt:lpwstr>
  </property>
</Properties>
</file>