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57F76" w14:textId="6C84E1F2" w:rsidR="22E33CB5" w:rsidRPr="00DB0D17" w:rsidRDefault="22E33CB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39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9"/>
        <w:gridCol w:w="1395"/>
        <w:gridCol w:w="1822"/>
        <w:gridCol w:w="1650"/>
        <w:gridCol w:w="1700"/>
        <w:gridCol w:w="1567"/>
        <w:gridCol w:w="1681"/>
        <w:gridCol w:w="1275"/>
        <w:gridCol w:w="1479"/>
      </w:tblGrid>
      <w:tr w:rsidR="00DB0D17" w:rsidRPr="00DB0D17" w14:paraId="1C59C875" w14:textId="77777777" w:rsidTr="00C244B3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565A" w14:textId="77777777" w:rsidR="00C244B3" w:rsidRDefault="00C244B3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012318A" w14:textId="15035E1E" w:rsidR="00DB0D17" w:rsidRPr="00C244B3" w:rsidRDefault="00C244B3" w:rsidP="00877EA6">
            <w:pPr>
              <w:rPr>
                <w:rFonts w:ascii="Arial" w:eastAsia="Arial" w:hAnsi="Arial" w:cs="Arial"/>
                <w:b/>
                <w:bCs/>
              </w:rPr>
            </w:pPr>
            <w:r w:rsidRPr="00C244B3">
              <w:rPr>
                <w:rFonts w:ascii="Arial" w:eastAsia="Arial" w:hAnsi="Arial" w:cs="Arial"/>
                <w:b/>
                <w:bCs/>
              </w:rPr>
              <w:t>DT</w:t>
            </w:r>
          </w:p>
          <w:p w14:paraId="724FC367" w14:textId="4DEB9D49" w:rsidR="00C244B3" w:rsidRPr="00DB0D17" w:rsidRDefault="00C244B3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84A97" w14:textId="77777777" w:rsidR="00DB0D17" w:rsidRPr="00DB0D17" w:rsidRDefault="00DB0D17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E226C94" w14:textId="77777777" w:rsidR="00DB0D17" w:rsidRPr="00DB0D17" w:rsidRDefault="00DB0D17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EYFS </w:t>
            </w:r>
          </w:p>
          <w:p w14:paraId="19AC4EFF" w14:textId="77777777" w:rsidR="00DB0D17" w:rsidRPr="00DB0D17" w:rsidRDefault="00DB0D17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7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F4F54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1D72EFF5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KS 1</w:t>
            </w:r>
          </w:p>
        </w:tc>
        <w:tc>
          <w:tcPr>
            <w:tcW w:w="326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C4473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1D8AD455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Lower Key Stage 1</w:t>
            </w:r>
          </w:p>
        </w:tc>
        <w:tc>
          <w:tcPr>
            <w:tcW w:w="2956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009193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1ADDA64C" w14:textId="77777777" w:rsidR="00DB0D17" w:rsidRPr="00DB0D17" w:rsidRDefault="00DB0D17" w:rsidP="00877EA6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Upper Key Stage 2</w:t>
            </w:r>
          </w:p>
        </w:tc>
        <w:tc>
          <w:tcPr>
            <w:tcW w:w="1479" w:type="dxa"/>
            <w:tcBorders>
              <w:top w:val="single" w:sz="4" w:space="0" w:color="auto"/>
              <w:bottom w:val="nil"/>
            </w:tcBorders>
          </w:tcPr>
          <w:p w14:paraId="444168AF" w14:textId="77777777" w:rsidR="00DB0D17" w:rsidRPr="00DB0D17" w:rsidRDefault="00DB0D17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2D71" w:rsidRPr="00C244B3" w14:paraId="10AA2524" w14:textId="77777777" w:rsidTr="00AD1738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C1B69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1ABFE8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466BF4D" w14:textId="7D3B8AEB" w:rsidR="00BB2D71" w:rsidRPr="00C244B3" w:rsidRDefault="00C244B3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244B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Evaluating – exploring existing products</w:t>
            </w:r>
          </w:p>
          <w:p w14:paraId="7C8721A2" w14:textId="77777777" w:rsid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6E4B27E" w14:textId="77777777" w:rsid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7844AF1" w14:textId="77777777" w:rsidR="00C244B3" w:rsidRP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5375D0C" w14:textId="77777777" w:rsidR="00C244B3" w:rsidRPr="00C244B3" w:rsidRDefault="00C244B3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244B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Exploring existing products</w:t>
            </w:r>
          </w:p>
          <w:p w14:paraId="50D76AB5" w14:textId="77777777" w:rsidR="00C244B3" w:rsidRP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2A109C3" w14:textId="77777777" w:rsidR="00C244B3" w:rsidRPr="00C244B3" w:rsidRDefault="00C244B3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E32FBBC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A0321A1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A09C1A7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A8D5E4D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3C596C0" w14:textId="77777777" w:rsidR="00BB2D71" w:rsidRPr="00C244B3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597A7" w14:textId="77777777" w:rsidR="00C244B3" w:rsidRPr="00C244B3" w:rsidRDefault="00C244B3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244B3">
              <w:rPr>
                <w:rFonts w:ascii="Arial" w:eastAsia="Arial" w:hAnsi="Arial" w:cs="Arial"/>
                <w:sz w:val="20"/>
                <w:szCs w:val="20"/>
              </w:rPr>
              <w:t>Explore how things work.</w:t>
            </w:r>
          </w:p>
          <w:p w14:paraId="4317D6C8" w14:textId="68DB137D" w:rsidR="00C244B3" w:rsidRPr="00C244B3" w:rsidRDefault="00C244B3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244B3">
              <w:rPr>
                <w:rFonts w:ascii="Arial" w:eastAsia="Arial" w:hAnsi="Arial" w:cs="Arial"/>
                <w:sz w:val="20"/>
                <w:szCs w:val="20"/>
              </w:rPr>
              <w:t xml:space="preserve">Explore materials freely. </w:t>
            </w:r>
          </w:p>
          <w:p w14:paraId="53B88C86" w14:textId="77777777" w:rsidR="00BB2D71" w:rsidRDefault="00BB2D71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4F29DE8" w14:textId="71381089" w:rsidR="00386CCB" w:rsidRDefault="00CC54AD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Talk</w:t>
            </w:r>
            <w:r w:rsidR="00386CCB">
              <w:rPr>
                <w:rFonts w:ascii="Arial" w:eastAsia="Arial" w:hAnsi="Arial" w:cs="Arial"/>
                <w:sz w:val="20"/>
                <w:szCs w:val="20"/>
              </w:rPr>
              <w:t xml:space="preserve"> about what they made. Say </w:t>
            </w:r>
            <w:r>
              <w:rPr>
                <w:rFonts w:ascii="Arial" w:eastAsia="Arial" w:hAnsi="Arial" w:cs="Arial"/>
                <w:sz w:val="20"/>
                <w:szCs w:val="20"/>
              </w:rPr>
              <w:t>what they like or dislike.</w:t>
            </w:r>
          </w:p>
          <w:p w14:paraId="72434A65" w14:textId="77777777" w:rsidR="00CC54AD" w:rsidRDefault="00CC54AD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E35295A" w14:textId="1CF8C754" w:rsidR="00CC54AD" w:rsidRPr="00C244B3" w:rsidRDefault="00CC54AD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Describe how it looks and feels. </w:t>
            </w:r>
          </w:p>
        </w:tc>
        <w:tc>
          <w:tcPr>
            <w:tcW w:w="347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2601A" w14:textId="77777777" w:rsidR="00BB2D71" w:rsidRPr="00BB2D71" w:rsidRDefault="00BB2D71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Pupils should explore: </w:t>
            </w:r>
          </w:p>
          <w:p w14:paraId="52CD9A90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What products are for</w:t>
            </w:r>
          </w:p>
          <w:p w14:paraId="34AF6D57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products work </w:t>
            </w:r>
          </w:p>
          <w:p w14:paraId="49027314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they are used </w:t>
            </w:r>
          </w:p>
          <w:p w14:paraId="7E05A340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Where they are used </w:t>
            </w:r>
          </w:p>
          <w:p w14:paraId="3954B80D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What materials it is made from</w:t>
            </w:r>
          </w:p>
          <w:p w14:paraId="0225907C" w14:textId="77777777" w:rsidR="00BB2D71" w:rsidRPr="00BB2D71" w:rsidRDefault="00BB2D71" w:rsidP="00BB2D71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What they like and dislike </w:t>
            </w:r>
          </w:p>
          <w:p w14:paraId="588052C3" w14:textId="77777777" w:rsidR="00BB2D71" w:rsidRPr="00C244B3" w:rsidRDefault="00BB2D71" w:rsidP="00877EA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3FA5F" w14:textId="77777777" w:rsidR="00BB2D71" w:rsidRPr="00BB2D71" w:rsidRDefault="00BB2D71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Pupils should investigate and analyse: </w:t>
            </w:r>
          </w:p>
          <w:p w14:paraId="2C08C6DC" w14:textId="77777777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well products have been designed and made</w:t>
            </w:r>
          </w:p>
          <w:p w14:paraId="67C1B02C" w14:textId="77777777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Why materials have been chosen</w:t>
            </w:r>
          </w:p>
          <w:p w14:paraId="0C90886A" w14:textId="77777777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have products been joined</w:t>
            </w:r>
          </w:p>
          <w:p w14:paraId="1FCE0AB9" w14:textId="77777777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well products work </w:t>
            </w:r>
          </w:p>
          <w:p w14:paraId="3E7E283C" w14:textId="14167350" w:rsidR="00BB2D71" w:rsidRPr="00BB2D71" w:rsidRDefault="00BB2D71" w:rsidP="00BB2D71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well products meet user needs and </w:t>
            </w:r>
            <w:r w:rsidRPr="00C244B3">
              <w:rPr>
                <w:rFonts w:ascii="Arial" w:eastAsia="Arial" w:hAnsi="Arial" w:cs="Arial"/>
                <w:sz w:val="20"/>
                <w:szCs w:val="20"/>
              </w:rPr>
              <w:t>want</w:t>
            </w: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DF3E06D" w14:textId="77777777" w:rsidR="00BB2D71" w:rsidRPr="00C244B3" w:rsidRDefault="00BB2D71" w:rsidP="00877EA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56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6F52F" w14:textId="77777777" w:rsidR="00BB2D71" w:rsidRPr="00BB2D71" w:rsidRDefault="00BB2D71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Pupils should investigate and analyse: </w:t>
            </w:r>
          </w:p>
          <w:p w14:paraId="7B88DCB2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well products have been designed and made</w:t>
            </w:r>
          </w:p>
          <w:p w14:paraId="4C878396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Why materials have been chosen</w:t>
            </w:r>
          </w:p>
          <w:p w14:paraId="05CFF321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sustainable materials in products are</w:t>
            </w:r>
          </w:p>
          <w:p w14:paraId="15AEE01B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>How have products been joined</w:t>
            </w:r>
          </w:p>
          <w:p w14:paraId="70D8183D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well products work </w:t>
            </w:r>
          </w:p>
          <w:p w14:paraId="2D26D159" w14:textId="42BDDAEF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How well products meet </w:t>
            </w:r>
            <w:proofErr w:type="gramStart"/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particular </w:t>
            </w:r>
            <w:r w:rsidRPr="00C244B3">
              <w:rPr>
                <w:rFonts w:ascii="Arial" w:eastAsia="Arial" w:hAnsi="Arial" w:cs="Arial"/>
                <w:sz w:val="20"/>
                <w:szCs w:val="20"/>
              </w:rPr>
              <w:t>users’</w:t>
            </w:r>
            <w:proofErr w:type="gramEnd"/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 needs and </w:t>
            </w:r>
            <w:r w:rsidRPr="00C244B3">
              <w:rPr>
                <w:rFonts w:ascii="Arial" w:eastAsia="Arial" w:hAnsi="Arial" w:cs="Arial"/>
                <w:sz w:val="20"/>
                <w:szCs w:val="20"/>
              </w:rPr>
              <w:t>want</w:t>
            </w: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53A2078" w14:textId="77777777" w:rsidR="00BB2D71" w:rsidRPr="00BB2D71" w:rsidRDefault="00BB2D71" w:rsidP="00BB2D71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 w:rsidRPr="00BB2D71">
              <w:rPr>
                <w:rFonts w:ascii="Arial" w:eastAsia="Arial" w:hAnsi="Arial" w:cs="Arial"/>
                <w:sz w:val="20"/>
                <w:szCs w:val="20"/>
              </w:rPr>
              <w:t xml:space="preserve">What impact a product has beyond its intended purpose </w:t>
            </w:r>
          </w:p>
          <w:p w14:paraId="1FF58A6B" w14:textId="77777777" w:rsidR="00BB2D71" w:rsidRPr="00C244B3" w:rsidRDefault="00BB2D71" w:rsidP="00877EA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bottom w:val="single" w:sz="4" w:space="0" w:color="auto"/>
            </w:tcBorders>
          </w:tcPr>
          <w:p w14:paraId="29CBF607" w14:textId="77777777" w:rsidR="00BB2D71" w:rsidRPr="00C244B3" w:rsidRDefault="00BB2D71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38" w:rsidRPr="00C244B3" w14:paraId="51522C40" w14:textId="77777777" w:rsidTr="00AD1738">
        <w:trPr>
          <w:trHeight w:val="3194"/>
        </w:trPr>
        <w:tc>
          <w:tcPr>
            <w:tcW w:w="137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5122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32327B4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3657E2B1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799D5E37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64EBBCB8" w14:textId="68A1C12F" w:rsidR="00AD1738" w:rsidRPr="00386CCB" w:rsidRDefault="00386CCB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386C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Design </w:t>
            </w:r>
          </w:p>
          <w:p w14:paraId="640FD2C7" w14:textId="77777777" w:rsidR="00AD1738" w:rsidRPr="00386CCB" w:rsidRDefault="00AD1738" w:rsidP="00877EA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C2C7E" w14:textId="77777777" w:rsidR="00AD1738" w:rsidRDefault="00386CCB" w:rsidP="00386CC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Express ideas through talk and simple drawings. </w:t>
            </w:r>
          </w:p>
          <w:p w14:paraId="4E16165A" w14:textId="738648C4" w:rsidR="00386CCB" w:rsidRPr="00C244B3" w:rsidRDefault="00386CCB" w:rsidP="00386CC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Choose materials, colours and tools with support. </w:t>
            </w:r>
          </w:p>
        </w:tc>
        <w:tc>
          <w:tcPr>
            <w:tcW w:w="3472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CB153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Design purposeful, functional appealing products for themselves and other users based on design criteria. </w:t>
            </w:r>
          </w:p>
          <w:p w14:paraId="3177A47A" w14:textId="55D931FA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Generate develop, model and communicate their ideas through talking, drawing, templates, mock-ups and where appropriate information and communication technology. </w:t>
            </w:r>
          </w:p>
          <w:p w14:paraId="71F18E80" w14:textId="2903FE23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936D5A3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76599BA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064506A" w14:textId="77574F38" w:rsidR="00AD1738" w:rsidRPr="00BB2D71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98F63" w14:textId="2F2ED8B1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Use research and develop design criteria to inform the design of innovate, functional, appealing products that are fit for purpose, aimed at individuals or groups. </w:t>
            </w:r>
          </w:p>
          <w:p w14:paraId="636DC48D" w14:textId="47477B20" w:rsidR="00AD1738" w:rsidRPr="00BB2D71" w:rsidRDefault="00AD1738" w:rsidP="00386CC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56" w:type="dxa"/>
            <w:gridSpan w:val="2"/>
            <w:vMerge w:val="restar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2E270F" w14:textId="77777777" w:rsidR="00386CCB" w:rsidRDefault="00386CCB" w:rsidP="00386CC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Generate, develop, model and communicate their ideas through discussion, annotated sketches, cross-sectional and exploded diagrams, prototypes, pattern pieces and computer-aided design. </w:t>
            </w:r>
          </w:p>
          <w:p w14:paraId="051A5175" w14:textId="77777777" w:rsidR="00AD1738" w:rsidRPr="00BB2D71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bottom w:val="single" w:sz="4" w:space="0" w:color="auto"/>
            </w:tcBorders>
          </w:tcPr>
          <w:p w14:paraId="5DB3AF1F" w14:textId="77777777" w:rsidR="00AD1738" w:rsidRPr="00C244B3" w:rsidRDefault="00AD1738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38" w:rsidRPr="00C244B3" w14:paraId="24627941" w14:textId="77777777" w:rsidTr="00AD1738">
        <w:trPr>
          <w:trHeight w:val="55"/>
        </w:trPr>
        <w:tc>
          <w:tcPr>
            <w:tcW w:w="137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66CEA" w14:textId="77777777" w:rsidR="00AD1738" w:rsidRDefault="00AD1738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D29C5" w14:textId="77777777" w:rsidR="00AD1738" w:rsidRPr="00C244B3" w:rsidRDefault="00AD1738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2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83F76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63FD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56" w:type="dxa"/>
            <w:gridSpan w:val="2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83BDC0" w14:textId="77777777" w:rsidR="00AD1738" w:rsidRPr="00BB2D71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bottom w:val="single" w:sz="4" w:space="0" w:color="auto"/>
            </w:tcBorders>
          </w:tcPr>
          <w:p w14:paraId="27132440" w14:textId="77777777" w:rsidR="00AD1738" w:rsidRPr="00C244B3" w:rsidRDefault="00AD1738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38" w:rsidRPr="00C244B3" w14:paraId="71542C8A" w14:textId="77777777" w:rsidTr="00C244B3">
        <w:tc>
          <w:tcPr>
            <w:tcW w:w="137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CE6D1" w14:textId="77777777" w:rsidR="00AD1738" w:rsidRDefault="00AD1738" w:rsidP="00877EA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9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F90DB" w14:textId="77777777" w:rsidR="00AD1738" w:rsidRPr="00C244B3" w:rsidRDefault="00AD1738" w:rsidP="00C244B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2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EC7C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7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14376" w14:textId="77777777" w:rsidR="00AD1738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56" w:type="dxa"/>
            <w:gridSpan w:val="2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45EDB8" w14:textId="77777777" w:rsidR="00AD1738" w:rsidRPr="00BB2D71" w:rsidRDefault="00AD1738" w:rsidP="00BB2D7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bottom w:val="nil"/>
            </w:tcBorders>
          </w:tcPr>
          <w:p w14:paraId="25BD7C3E" w14:textId="77777777" w:rsidR="00AD1738" w:rsidRPr="00C244B3" w:rsidRDefault="00AD1738" w:rsidP="00877EA6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DB0D17" w14:paraId="2FBEE5A7" w14:textId="77777777" w:rsidTr="00C244B3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9354F" w14:textId="26BD7440" w:rsidR="22E33CB5" w:rsidRPr="00DB0D17" w:rsidRDefault="22E33CB5" w:rsidP="00C244B3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9E" w14:textId="02C8D292" w:rsidR="005D620C" w:rsidRPr="00DB0D17" w:rsidRDefault="4F224E9E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YR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9F" w14:textId="0351D0B5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Y1</w:t>
            </w: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0" w14:textId="2211FEF8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Y2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1" w14:textId="758686BC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Y3</w:t>
            </w: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2" w14:textId="664F31FA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Y4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3" w14:textId="57A26CF1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Y5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4" w14:textId="358F9ED7" w:rsidR="005D620C" w:rsidRPr="00DB0D17" w:rsidRDefault="00646960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Y6</w:t>
            </w:r>
          </w:p>
        </w:tc>
        <w:tc>
          <w:tcPr>
            <w:tcW w:w="147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5A6" w14:textId="139D5573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DB0D17" w14:paraId="2FBEE606" w14:textId="77777777" w:rsidTr="00C244B3">
        <w:trPr>
          <w:trHeight w:val="416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B5A39" w14:textId="0252C561" w:rsidR="22E33CB5" w:rsidRPr="00DB0D17" w:rsidRDefault="22E33CB5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2A7DBB" w14:textId="345FB545" w:rsidR="4FA0268A" w:rsidRPr="00DB0D17" w:rsidRDefault="4FA0268A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Textiles</w:t>
            </w:r>
          </w:p>
          <w:p w14:paraId="2D327DCF" w14:textId="555F3122" w:rsidR="22E33CB5" w:rsidRPr="00DB0D17" w:rsidRDefault="22E33CB5" w:rsidP="22E33CB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A8" w14:textId="72A78116" w:rsidR="005D620C" w:rsidRPr="00DB0D17" w:rsidRDefault="0D65A4F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Exploring Materials </w:t>
            </w:r>
          </w:p>
          <w:p w14:paraId="2FBEE5A9" w14:textId="53C0759B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AD" w14:textId="6734F9A2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4362C8" w14:textId="57367F55" w:rsidR="005D620C" w:rsidRPr="00DB0D17" w:rsidRDefault="4DDA779F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Explore a range of different fabrics using their senses (soft, rough, smooth, stretchy).</w:t>
            </w:r>
          </w:p>
          <w:p w14:paraId="69A0F799" w14:textId="7A3E2D5D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Begin to handle tools safely, such as child-safe scissors and large plastic needles.</w:t>
            </w:r>
          </w:p>
          <w:p w14:paraId="01DDBB70" w14:textId="3939F59D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Develop fine motor skills by making simple marks, threading, and sticking materials.</w:t>
            </w:r>
          </w:p>
          <w:p w14:paraId="01C46658" w14:textId="27575DC6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Join materials in simple ways, for example gluing, taping, or tying.</w:t>
            </w:r>
          </w:p>
          <w:p w14:paraId="642C0860" w14:textId="51D26D42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• Create simple textile pieces (e.g. collage, fabric pictures) using a variety of materials.</w:t>
            </w:r>
          </w:p>
          <w:p w14:paraId="2FBEE5AE" w14:textId="163130CE" w:rsidR="005D620C" w:rsidRPr="00DB0D17" w:rsidRDefault="4DDA779F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Talk about what they have made and describe the textures and colours used.</w:t>
            </w:r>
          </w:p>
          <w:p w14:paraId="2FBEE5AF" w14:textId="7CC9CB2C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B0" w14:textId="0759CB74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B9" w14:textId="7419CBE3" w:rsidR="005D620C" w:rsidRPr="00DB0D1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 xml:space="preserve">Christmas Stocking </w:t>
            </w: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FBEE5BA" w14:textId="5E1B87E9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BB" w14:textId="4844B228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BC" w14:textId="4C34ECC5" w:rsidR="005D620C" w:rsidRPr="00DB0D1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Explore and use different fabrics. </w:t>
            </w:r>
          </w:p>
          <w:p w14:paraId="6F180A65" w14:textId="215F32B6" w:rsidR="00B5222B" w:rsidRPr="00DB0D1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C12D72" w14:textId="38994D91" w:rsidR="00B5222B" w:rsidRPr="00DB0D17" w:rsidRDefault="00B5222B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Know that a simple 3D textiles product can be made using a template to create 2 identical shapes. </w:t>
            </w:r>
          </w:p>
          <w:p w14:paraId="736FB9EF" w14:textId="0E7A2FEE" w:rsidR="006D0C91" w:rsidRPr="00DB0D17" w:rsidRDefault="006D0C91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5BF" w14:textId="47ABC192" w:rsidR="005D620C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="009923DE" w:rsidRPr="00DB0D17">
              <w:rPr>
                <w:rFonts w:ascii="Arial" w:eastAsia="Arial" w:hAnsi="Arial" w:cs="Arial"/>
                <w:sz w:val="20"/>
                <w:szCs w:val="20"/>
              </w:rPr>
              <w:t xml:space="preserve">ntroduce the running stitch as a basic hand-sewing technique. They will practise making small, even stitches using a blunt or plastic needle to help join pieces of fabric together. </w:t>
            </w:r>
          </w:p>
          <w:p w14:paraId="2FBEE5C0" w14:textId="162B761E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C1" w14:textId="4459D5DC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C2" w14:textId="235DA723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C6" w14:textId="149644C0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CF" w14:textId="607628F5" w:rsidR="005D620C" w:rsidRPr="00DB0D17" w:rsidRDefault="60791FEC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T-shirt design</w:t>
            </w:r>
          </w:p>
          <w:p w14:paraId="718C2B79" w14:textId="0317314F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DD41CC" w14:textId="752CAB36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Know </w:t>
            </w:r>
            <w:r w:rsidR="00911962" w:rsidRPr="00DB0D17">
              <w:rPr>
                <w:rFonts w:ascii="Arial" w:eastAsia="Arial" w:hAnsi="Arial" w:cs="Arial"/>
                <w:sz w:val="20"/>
                <w:szCs w:val="20"/>
              </w:rPr>
              <w:t>how</w:t>
            </w: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 to join fabrics by threading own needle and using different techniques. For example, running stitch, over stitch, glueing and stapling. </w:t>
            </w:r>
          </w:p>
          <w:p w14:paraId="2ECDE3A3" w14:textId="39545A4B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D0" w14:textId="0FACF155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Explore different finishing techniques. For example, fabric, paint/pens, stitching buttons and ribbons, glueing sequencing. 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D2" w14:textId="3FEEDE67" w:rsidR="005D620C" w:rsidRPr="00DB0D17" w:rsidRDefault="006D0C91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Structure </w:t>
            </w:r>
          </w:p>
          <w:p w14:paraId="2DC738CB" w14:textId="75A0A9BA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76BBAD" w14:textId="6CBC4C51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Explore what a single fabric shape can be used to make a 3D textiles </w:t>
            </w:r>
            <w:r w:rsidR="00012FC5" w:rsidRPr="00DB0D17">
              <w:rPr>
                <w:rFonts w:ascii="Arial" w:eastAsia="Arial" w:hAnsi="Arial" w:cs="Arial"/>
                <w:sz w:val="20"/>
                <w:szCs w:val="20"/>
              </w:rPr>
              <w:t>product</w:t>
            </w: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14:paraId="03B8C2DA" w14:textId="4A73B9C1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6B3239" w14:textId="287A69F9" w:rsidR="006D0C91" w:rsidRPr="00DB0D17" w:rsidRDefault="006D0C91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Understand the need for patterns and seam allowances. </w:t>
            </w:r>
          </w:p>
          <w:p w14:paraId="2FBEE5DB" w14:textId="3F72A9D7" w:rsidR="005D620C" w:rsidRPr="00DB0D17" w:rsidRDefault="00012FC5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Explore how to securely join pieces of fabric together, improving the appearance and consistency of stitches.  </w:t>
            </w: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DC" w14:textId="53679071" w:rsidR="005D620C" w:rsidRPr="00DB0D17" w:rsidRDefault="00012FC5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Pouch </w:t>
            </w:r>
          </w:p>
          <w:p w14:paraId="2FBEE5DD" w14:textId="440C0C33" w:rsidR="005D620C" w:rsidRPr="00DB0D17" w:rsidRDefault="005D620C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5E5" w14:textId="3B1102A0" w:rsidR="005D620C" w:rsidRPr="00DB0D17" w:rsidRDefault="00646960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8E24AC" w:rsidRPr="00DB0D17">
              <w:rPr>
                <w:rFonts w:ascii="Arial" w:eastAsia="Arial" w:hAnsi="Arial" w:cs="Arial"/>
                <w:sz w:val="20"/>
                <w:szCs w:val="20"/>
              </w:rPr>
              <w:t>Explore how to securely join pieces of fabric together, improving the appearance and consistency of stitches.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  <w:r w:rsidR="008E24AC" w:rsidRPr="00DB0D17">
              <w:rPr>
                <w:rFonts w:ascii="Arial" w:eastAsia="Arial" w:hAnsi="Arial" w:cs="Arial"/>
                <w:sz w:val="20"/>
                <w:szCs w:val="20"/>
              </w:rPr>
              <w:t>Know how to start and finish off a row of stitches.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  <w:r w:rsidR="008E24AC" w:rsidRPr="00DB0D17">
              <w:rPr>
                <w:rFonts w:ascii="Arial" w:eastAsia="Arial" w:hAnsi="Arial" w:cs="Arial"/>
                <w:sz w:val="20"/>
                <w:szCs w:val="20"/>
              </w:rPr>
              <w:t>Explore fastenings and different finishing techniques. For example, applique and embroidery.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EE" w14:textId="7AF6DEE8" w:rsidR="005D620C" w:rsidRPr="00DB0D17" w:rsidRDefault="00012FC5" w:rsidP="33612F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Logo</w:t>
            </w:r>
          </w:p>
          <w:p w14:paraId="7134F08D" w14:textId="455B87DD" w:rsidR="00D35759" w:rsidRPr="00DB0D17" w:rsidRDefault="00D35759" w:rsidP="33612F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5EF" w14:textId="492F80AB" w:rsidR="005D620C" w:rsidRPr="00DB0D17" w:rsidRDefault="00D35759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>Explore different finishing techniques. For example, computer designed prints that can be applied to textiles using iron transfer paper.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5F8" w14:textId="5C99562F" w:rsidR="005D620C" w:rsidRPr="00DB0D17" w:rsidRDefault="00646960" w:rsidP="33612FD0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7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605" w14:textId="61B1B5DF" w:rsidR="005D620C" w:rsidRPr="00DB0D17" w:rsidRDefault="005D620C" w:rsidP="33612FD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DB0D17" w14:paraId="2FBEE626" w14:textId="77777777" w:rsidTr="00C244B3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B0B87" w14:textId="77777777" w:rsidR="1CFA298D" w:rsidRPr="00DB0D17" w:rsidRDefault="1CFA298D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Cooking &amp; Nutrition </w:t>
            </w:r>
            <w:r w:rsidRPr="00DB0D1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263139F" w14:textId="4EA16669" w:rsidR="22E33CB5" w:rsidRPr="00DB0D17" w:rsidRDefault="22E33CB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8209B" w14:textId="4E0D934A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Simple food preparation</w:t>
            </w:r>
          </w:p>
          <w:p w14:paraId="71681F3F" w14:textId="686818E4" w:rsidR="004D4481" w:rsidRPr="00DB0D17" w:rsidRDefault="004D4481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A9B973A" w14:textId="0B27F4F4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Begin to understand basic hygiene, such as washing hands before handling food.</w:t>
            </w:r>
          </w:p>
          <w:p w14:paraId="74767168" w14:textId="271E28C7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Explore a range of simple tools (e.g. spoons, cutters) with support.</w:t>
            </w:r>
          </w:p>
          <w:p w14:paraId="2770838D" w14:textId="165CEB39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• Help to prepare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simple foods, such as spreading, mixing, and assembling.</w:t>
            </w:r>
          </w:p>
          <w:p w14:paraId="442D1D2C" w14:textId="41663753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Experience different textures and tastes through hands-on activities.</w:t>
            </w:r>
          </w:p>
          <w:p w14:paraId="7585EE3E" w14:textId="5C5E6B76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Begin to talk about healthy foods and where food comes from.</w:t>
            </w:r>
          </w:p>
          <w:p w14:paraId="79EF77EC" w14:textId="3E12039C" w:rsidR="004D4481" w:rsidRPr="00DB0D17" w:rsidRDefault="18C7CD7A" w:rsidP="22E33CB5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• Follow simple instructions with adult guidance.</w:t>
            </w:r>
          </w:p>
          <w:p w14:paraId="2FBEE608" w14:textId="77F2FBA9" w:rsidR="00182439" w:rsidRPr="00DB0D17" w:rsidRDefault="001824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09" w14:textId="6C35545F" w:rsidR="005D620C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Packed Lunch</w:t>
            </w:r>
          </w:p>
          <w:p w14:paraId="2FBEE60A" w14:textId="77777777" w:rsidR="005D620C" w:rsidRPr="00DB0D17" w:rsidRDefault="005D6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3E3AA0" w14:textId="77777777" w:rsidR="00AA1642" w:rsidRPr="00DB0D17" w:rsidRDefault="004F2369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A1642" w:rsidRPr="00DB0D17">
              <w:rPr>
                <w:rFonts w:ascii="Arial" w:hAnsi="Arial" w:cs="Arial"/>
                <w:sz w:val="20"/>
                <w:szCs w:val="20"/>
              </w:rPr>
              <w:t>Follow basic food hygiene practices and instructions to control risk.</w:t>
            </w:r>
          </w:p>
          <w:p w14:paraId="195BCFB7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3C4CCF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Select and use a range of equipment, ingredients and techniques to safely and hygienically prepare simple, healthy dishes without a heat source. </w:t>
            </w:r>
          </w:p>
          <w:p w14:paraId="0E5B9D49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10" w14:textId="6BADA533" w:rsidR="001324D5" w:rsidRPr="00DB0D17" w:rsidRDefault="00AA1642" w:rsidP="00AA16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Technique include peeling and cutting</w:t>
            </w: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93BCE" w14:textId="77777777" w:rsidR="005D620C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Fruit Salad </w:t>
            </w:r>
          </w:p>
          <w:p w14:paraId="6AEDAE52" w14:textId="77777777" w:rsidR="004F2369" w:rsidRPr="00DB0D17" w:rsidRDefault="004F23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1CB1091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Introduce new techniques, such a squeezing, and grating. </w:t>
            </w:r>
          </w:p>
          <w:p w14:paraId="56475F32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1BD6D0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0C8E47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Follow an existing recipe. </w:t>
            </w:r>
          </w:p>
          <w:p w14:paraId="6ABB13C8" w14:textId="77777777" w:rsidR="00AA1642" w:rsidRPr="00DB0D17" w:rsidRDefault="00AA1642" w:rsidP="00AA16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15" w14:textId="25F2BF44" w:rsidR="004F2369" w:rsidRPr="00DB0D17" w:rsidRDefault="00AA1642" w:rsidP="00AA16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Measure and weigh ingredients with increasing independence.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18" w14:textId="72E615D0" w:rsidR="005D620C" w:rsidRPr="00DB0D17" w:rsidRDefault="005D6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EBDA0" w14:textId="77777777" w:rsidR="005D620C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Pizza</w:t>
            </w:r>
          </w:p>
          <w:p w14:paraId="70F30C06" w14:textId="77777777" w:rsidR="00012FC5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BF496C" w14:textId="77777777" w:rsidR="00AA1642" w:rsidRPr="00DB0D17" w:rsidRDefault="00AA1642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Use a heat </w:t>
            </w:r>
            <w:r w:rsidR="002B5ECE" w:rsidRPr="00DB0D17">
              <w:rPr>
                <w:rFonts w:ascii="Arial" w:hAnsi="Arial" w:cs="Arial"/>
                <w:sz w:val="20"/>
                <w:szCs w:val="20"/>
              </w:rPr>
              <w:t xml:space="preserve">source where appropriate. </w:t>
            </w:r>
          </w:p>
          <w:p w14:paraId="465CFA2A" w14:textId="77777777" w:rsidR="002B5ECE" w:rsidRPr="00DB0D17" w:rsidRDefault="002B5E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C0EC31" w14:textId="77777777" w:rsidR="002B5ECE" w:rsidRPr="00DB0D17" w:rsidRDefault="002B5ECE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Introduce new techniques</w:t>
            </w:r>
            <w:r w:rsidR="00343090" w:rsidRPr="00DB0D17">
              <w:rPr>
                <w:rFonts w:ascii="Arial" w:hAnsi="Arial" w:cs="Arial"/>
                <w:sz w:val="20"/>
                <w:szCs w:val="20"/>
              </w:rPr>
              <w:t xml:space="preserve">, such as slicing and the bridge and claw technique. </w:t>
            </w:r>
          </w:p>
          <w:p w14:paraId="37280831" w14:textId="77777777" w:rsidR="008015A5" w:rsidRPr="00DB0D17" w:rsidRDefault="008015A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1B" w14:textId="36C010FF" w:rsidR="008015A5" w:rsidRPr="00DB0D17" w:rsidRDefault="008015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Follow and make adaptations to an existing recipe.</w:t>
            </w: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DB30A" w14:textId="77777777" w:rsidR="005D620C" w:rsidRPr="00DB0D17" w:rsidRDefault="00012FC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Bread</w:t>
            </w:r>
            <w:r w:rsidRPr="00DB0D1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  <w:t> </w:t>
            </w:r>
          </w:p>
          <w:p w14:paraId="79DC8E32" w14:textId="77777777" w:rsidR="008015A5" w:rsidRPr="00DB0D17" w:rsidRDefault="008015A5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</w:p>
          <w:p w14:paraId="4A86F80C" w14:textId="77777777" w:rsidR="00B263C7" w:rsidRPr="00DB0D17" w:rsidRDefault="00C7051C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</w:pPr>
            <w:r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Adapt </w:t>
            </w:r>
            <w:r w:rsidR="00422958"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recipes to change </w:t>
            </w:r>
            <w:r w:rsidR="00B263C7"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>appearance and taste.</w:t>
            </w:r>
          </w:p>
          <w:p w14:paraId="48950E9C" w14:textId="011CD794" w:rsidR="008015A5" w:rsidRPr="00DB0D17" w:rsidRDefault="00B263C7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</w:pPr>
            <w:r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 xml:space="preserve"> </w:t>
            </w:r>
          </w:p>
          <w:p w14:paraId="0D50459A" w14:textId="77777777" w:rsidR="00B263C7" w:rsidRPr="00DB0D17" w:rsidRDefault="00B263C7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  <w:r w:rsidRPr="00DB0D17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  <w:t>Measure and weigh accurately</w:t>
            </w:r>
            <w:r w:rsidRPr="00DB0D17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  <w:t xml:space="preserve">. </w:t>
            </w:r>
          </w:p>
          <w:p w14:paraId="778C6530" w14:textId="77777777" w:rsidR="00936DB9" w:rsidRPr="00DB0D17" w:rsidRDefault="00936DB9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</w:rPr>
            </w:pPr>
          </w:p>
          <w:p w14:paraId="2FBEE61E" w14:textId="3BAA633F" w:rsidR="00936DB9" w:rsidRPr="00DB0D17" w:rsidRDefault="002A1D73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Explore how we knead the dough to make it smooth</w:t>
            </w:r>
            <w:r w:rsidR="00F53A1F" w:rsidRPr="00DB0D17">
              <w:rPr>
                <w:rFonts w:ascii="Arial" w:hAnsi="Arial" w:cs="Arial"/>
                <w:sz w:val="20"/>
                <w:szCs w:val="20"/>
              </w:rPr>
              <w:t>. Observe how it proves</w:t>
            </w:r>
            <w:r w:rsidR="00DA38A6" w:rsidRPr="00DB0D17">
              <w:rPr>
                <w:rFonts w:ascii="Arial" w:hAnsi="Arial" w:cs="Arial"/>
                <w:sz w:val="20"/>
                <w:szCs w:val="20"/>
              </w:rPr>
              <w:t xml:space="preserve"> by rising and become light and fluffy. 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64A5F" w14:textId="77777777" w:rsidR="005D620C" w:rsidRPr="00DB0D17" w:rsidRDefault="00012F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Global food</w:t>
            </w:r>
          </w:p>
          <w:p w14:paraId="09EAFD63" w14:textId="77777777" w:rsidR="00E95347" w:rsidRPr="00DB0D17" w:rsidRDefault="00E953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F7E6EE" w14:textId="5762F201" w:rsidR="00E95347" w:rsidRPr="00DB0D17" w:rsidRDefault="00BA2B4A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Select from and use a wider range of ingredients, equipment, and multi-step techniques to safely and hygienically prepare and cook a variety of mostly savoury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dishes, using a heat source</w:t>
            </w:r>
          </w:p>
          <w:p w14:paraId="2FBEE621" w14:textId="15B6556D" w:rsidR="00B263C7" w:rsidRPr="00DB0D17" w:rsidRDefault="00BA2B4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when needed</w:t>
            </w: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.”</w:t>
            </w:r>
          </w:p>
        </w:tc>
        <w:tc>
          <w:tcPr>
            <w:tcW w:w="147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625" w14:textId="72BB06E5" w:rsidR="00A60ED5" w:rsidRPr="00DB0D17" w:rsidRDefault="00A60E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385A" w:rsidRPr="00DB0D17" w14:paraId="2FBEE64E" w14:textId="77777777" w:rsidTr="00C244B3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A1F93" w14:textId="6E05F0FD" w:rsidR="22E33CB5" w:rsidRPr="00DB0D17" w:rsidRDefault="22E33CB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27" w14:textId="09A9B70B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Mechanism 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18CD4" w14:textId="398B02F6" w:rsidR="00976BF3" w:rsidRPr="00DB0D17" w:rsidRDefault="00A60ED5" w:rsidP="00976B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Moving vehicle </w:t>
            </w:r>
          </w:p>
          <w:p w14:paraId="6DBAEB26" w14:textId="5829AB02" w:rsidR="00D464B4" w:rsidRPr="00DB0D17" w:rsidRDefault="00D464B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.</w:t>
            </w: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FBEE630" w14:textId="2F4A3CC7" w:rsidR="00976BF3" w:rsidRPr="00DB0D17" w:rsidRDefault="00976B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Safely handle and control small hand tools (e.g. rulers, marking gauges, junior saws).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Accurately measure and mark out materials using appropriate tools.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Assemble and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align wheels and axles to create a stable, functioning chassis.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Consider friction, rotational movement, and tolerance when testing mechanisms.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35" w14:textId="1ABEF085" w:rsidR="005D620C" w:rsidRPr="00DB0D17" w:rsidRDefault="0064696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14:paraId="2FBEE636" w14:textId="77777777" w:rsidR="005D620C" w:rsidRPr="00DB0D17" w:rsidRDefault="005D6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92398" w14:textId="77777777" w:rsidR="00D464B4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Pop-up book</w:t>
            </w:r>
          </w:p>
          <w:p w14:paraId="2FBEE63B" w14:textId="1F033FAF" w:rsidR="005D620C" w:rsidRPr="00DB0D17" w:rsidRDefault="008010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Apply safe cutting techniques using scissors or precision craft knives.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Explore and apply paper engineering mechanisms such as V-folds, box folds, and mouth folds to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create movement.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Use iterative modelling to test, refine, and evaluate different pop-up functions.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Incorporate design elements that enhance user experience, including layout, typography, and imagery.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  <w:r w:rsidRPr="00DB0D17">
              <w:rPr>
                <w:rFonts w:ascii="Segoe UI Symbol" w:hAnsi="Segoe UI Symbol" w:cs="Segoe UI Symbol"/>
                <w:sz w:val="20"/>
                <w:szCs w:val="20"/>
              </w:rPr>
              <w:t>⸻</w:t>
            </w: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C669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Torch  </w:t>
            </w:r>
          </w:p>
          <w:p w14:paraId="1EBD1364" w14:textId="77777777" w:rsidR="003563CD" w:rsidRPr="00DB0D17" w:rsidRDefault="003563C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640" w14:textId="4363236F" w:rsidR="003563CD" w:rsidRPr="00DB0D17" w:rsidRDefault="002D7F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.</w:t>
            </w: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t>Construct and test a simple electrical circuit using components such as switches, bulbs/LEDs, and batteries.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br/>
              <w:t xml:space="preserve">• Select and evaluate 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lastRenderedPageBreak/>
              <w:t>appropriate materials for the torch casing, considering durability, weight, and ergonomics.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br/>
              <w:t>• Model and prototype casing designs, applying joining and finishing techniques to improve aesthetics and functionality.</w:t>
            </w:r>
            <w:r w:rsidR="00A46624" w:rsidRPr="00DB0D17">
              <w:rPr>
                <w:rFonts w:ascii="Arial" w:hAnsi="Arial" w:cs="Arial"/>
                <w:sz w:val="20"/>
                <w:szCs w:val="20"/>
              </w:rPr>
              <w:br/>
              <w:t>• Integrate knowledge of electrical safety when assembling and testing circuits.</w:t>
            </w: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ECB8" w14:textId="77777777" w:rsidR="005D620C" w:rsidRPr="00DB0D17" w:rsidRDefault="00A60ED5" w:rsidP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Catapult </w:t>
            </w:r>
          </w:p>
          <w:p w14:paraId="2FBEE649" w14:textId="7A60214C" w:rsidR="00EB00EB" w:rsidRPr="00DB0D17" w:rsidRDefault="008C5FFA" w:rsidP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t>Perform basic woodworking techniques: measuring, sawing, drilling, and joining with accuracy.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br/>
              <w:t xml:space="preserve">• Strengthen and reinforce joints using gussets, cardboard triangles, or 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lastRenderedPageBreak/>
              <w:t>dowels to improve structural integrity.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br/>
              <w:t>• Develop and refine designs through labelled sketches, annotated diagrams, and scaled models.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br/>
              <w:t>• Apply knowledge of forces, levers, and pivot points to improve the performance of the mechanism.</w:t>
            </w:r>
            <w:r w:rsidR="00DD3556" w:rsidRPr="00DB0D17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92DA7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Electronic greeting card</w:t>
            </w:r>
          </w:p>
          <w:p w14:paraId="041DB255" w14:textId="77777777" w:rsidR="00A60ED5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2925877" w14:textId="5515E76C" w:rsidR="00A60ED5" w:rsidRPr="00DB0D17" w:rsidRDefault="00B753F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 xml:space="preserve">Apply knowledge of mechanical systems such as pulleys, cams, and levers in interactive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elements.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Incorporate an electrical system into a model, e.g. adding LEDs, buzzers, or simple switches.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Use conductive materials and safe soldering/joining methods where appropriate.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Combine graphic design principles with functional components to produce a user-friendly, visually engaging product.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Evaluate success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 xml:space="preserve">against design criteria, considering durability, aesthetics, and </w:t>
            </w:r>
            <w:r w:rsidR="000277D3" w:rsidRPr="00DB0D17">
              <w:rPr>
                <w:rFonts w:ascii="Arial" w:hAnsi="Arial" w:cs="Arial"/>
                <w:sz w:val="20"/>
                <w:szCs w:val="20"/>
              </w:rPr>
              <w:t xml:space="preserve">interactivity. </w:t>
            </w:r>
          </w:p>
          <w:p w14:paraId="2FBEE64C" w14:textId="7C318769" w:rsidR="00A60ED5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7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EE64D" w14:textId="15E3DEF1" w:rsidR="008F0E6D" w:rsidRPr="00DB0D17" w:rsidRDefault="008F0E6D" w:rsidP="004A22AB">
            <w:pPr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</w:rPr>
            </w:pPr>
          </w:p>
        </w:tc>
      </w:tr>
    </w:tbl>
    <w:tbl>
      <w:tblPr>
        <w:tblW w:w="324" w:type="dxa"/>
        <w:tblInd w:w="7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DB0D17" w14:paraId="6975AC3E" w14:textId="77777777" w:rsidTr="00DB0D17">
        <w:trPr>
          <w:trHeight w:val="396"/>
        </w:trPr>
        <w:tc>
          <w:tcPr>
            <w:tcW w:w="324" w:type="dxa"/>
          </w:tcPr>
          <w:p w14:paraId="330F351F" w14:textId="77777777" w:rsidR="00DB0D17" w:rsidRDefault="00DB0D17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39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9"/>
        <w:gridCol w:w="1395"/>
        <w:gridCol w:w="1822"/>
        <w:gridCol w:w="1650"/>
        <w:gridCol w:w="1700"/>
        <w:gridCol w:w="1567"/>
        <w:gridCol w:w="1681"/>
        <w:gridCol w:w="1448"/>
        <w:gridCol w:w="1306"/>
      </w:tblGrid>
      <w:tr w:rsidR="0072385A" w:rsidRPr="00DB0D17" w14:paraId="2FBEE65C" w14:textId="77777777" w:rsidTr="00DB0D17">
        <w:trPr>
          <w:trHeight w:val="300"/>
        </w:trPr>
        <w:tc>
          <w:tcPr>
            <w:tcW w:w="13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89A4" w14:textId="2E358726" w:rsidR="22E33CB5" w:rsidRPr="00DB0D17" w:rsidRDefault="22E33CB5" w:rsidP="22E33CB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4F" w14:textId="4EBB7F9A" w:rsidR="002C5908" w:rsidRPr="00DB0D17" w:rsidRDefault="008F0E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>Structure</w:t>
            </w:r>
          </w:p>
        </w:tc>
        <w:tc>
          <w:tcPr>
            <w:tcW w:w="182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50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1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2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3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4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5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A8DD8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Stable </w:t>
            </w:r>
          </w:p>
          <w:p w14:paraId="1392C2E1" w14:textId="77777777" w:rsidR="002364E7" w:rsidRPr="00DB0D17" w:rsidRDefault="002364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E88638" w14:textId="77777777" w:rsidR="002364E7" w:rsidRPr="00DB0D17" w:rsidRDefault="002364E7" w:rsidP="002364E7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Structure</w:t>
            </w:r>
          </w:p>
          <w:p w14:paraId="2FBEE656" w14:textId="3023FDAE" w:rsidR="002364E7" w:rsidRPr="00DB0D17" w:rsidRDefault="002364E7" w:rsidP="002364E7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Generate and communicate design ideas through annotated sketches, cross-sectional and exploded diagrams, prototypes, pattern pieces, and computer-aided design (CAD).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Select and apply a broad range of tools and equipment to perform practical tasks (e.g. measuring, marking out, cutting,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shaping, joining, and finishing) with precision and accuracy.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Critically evaluate ideas and outcomes against design criteria, considering user needs and feedback to refine and improve the final product.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Pr="00DB0D17">
              <w:rPr>
                <w:rFonts w:ascii="Arial" w:hAnsi="Arial" w:cs="Arial"/>
                <w:i/>
                <w:iCs/>
                <w:sz w:val="20"/>
                <w:szCs w:val="20"/>
              </w:rPr>
              <w:t>(Keep this section for “Structure of Food Packaging” – consider structural integrity, material properties, sustainability, and ergonomic design.</w:t>
            </w:r>
            <w:r w:rsidR="002E0C00" w:rsidRPr="00DB0D17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5B6B2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Brooch</w:t>
            </w:r>
          </w:p>
          <w:p w14:paraId="0217C7D6" w14:textId="77777777" w:rsidR="009D5E0F" w:rsidRPr="00DB0D17" w:rsidRDefault="009D5E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657" w14:textId="16B83BB2" w:rsidR="002364E7" w:rsidRPr="00DB0D17" w:rsidRDefault="002364E7">
            <w:pPr>
              <w:rPr>
                <w:rFonts w:ascii="Arial" w:hAnsi="Arial" w:cs="Arial"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Apply knowledge and understanding of geometric forms, such as cubes, cuboids, and other 3D shapes, to design and construct stable and durable structures.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Use iterative design methods to model, test, and refine prototypes before producing the final outcome.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Create decorative and functional embellishments using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techniques such as embossing, engraving, or adding sequins/gems, then securely attach a fixing mechanism (e.g. badge back).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</w:t>
            </w:r>
            <w:r w:rsidRPr="00DB0D1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(Link with Computing: use programming with </w:t>
            </w:r>
            <w:proofErr w:type="spellStart"/>
            <w:r w:rsidRPr="00DB0D17">
              <w:rPr>
                <w:rFonts w:ascii="Arial" w:hAnsi="Arial" w:cs="Arial"/>
                <w:i/>
                <w:iCs/>
                <w:sz w:val="20"/>
                <w:szCs w:val="20"/>
              </w:rPr>
              <w:t>micro:bits</w:t>
            </w:r>
            <w:proofErr w:type="spellEnd"/>
            <w:r w:rsidRPr="00DB0D1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to design interactive features, or create a digital cube net for their badge case.)</w:t>
            </w:r>
          </w:p>
        </w:tc>
        <w:tc>
          <w:tcPr>
            <w:tcW w:w="1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58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EE659" w14:textId="77777777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B8CB3" w14:textId="77777777" w:rsidR="005D620C" w:rsidRPr="00DB0D17" w:rsidRDefault="00A60E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Marble run </w:t>
            </w:r>
          </w:p>
          <w:p w14:paraId="3395DDA7" w14:textId="77777777" w:rsidR="00A01A9C" w:rsidRPr="00DB0D17" w:rsidRDefault="00A01A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BEE65A" w14:textId="41FE2E9F" w:rsidR="00A01A9C" w:rsidRPr="00DB0D17" w:rsidRDefault="00A01A9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B0D17">
              <w:rPr>
                <w:rFonts w:ascii="Arial" w:hAnsi="Arial" w:cs="Arial"/>
                <w:sz w:val="20"/>
                <w:szCs w:val="20"/>
              </w:rPr>
              <w:t>Investigate and select from a wide range of materials and components—including construction materials, textiles, and recycled resources—according to their functional and aesthetic qualities.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 xml:space="preserve">• Consider strength, rigidity, and stability when joining and assembling components to ensure the </w:t>
            </w:r>
            <w:r w:rsidRPr="00DB0D17">
              <w:rPr>
                <w:rFonts w:ascii="Arial" w:hAnsi="Arial" w:cs="Arial"/>
                <w:sz w:val="20"/>
                <w:szCs w:val="20"/>
              </w:rPr>
              <w:lastRenderedPageBreak/>
              <w:t>marble run is reliable, durable, and fit for purpose.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  <w:t>• Incorporate testing, evaluation, and user feedback to refine performance, ensuring smooth motion and structural integrity.</w:t>
            </w:r>
            <w:r w:rsidRPr="00DB0D17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30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3EECFA" w14:textId="2AAD0190" w:rsidR="005D620C" w:rsidRPr="00DB0D17" w:rsidRDefault="005D620C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FF86D4" w14:textId="7A7C369A" w:rsidR="005D620C" w:rsidRPr="00DB0D17" w:rsidRDefault="005D620C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67E203" w14:textId="7D185C69" w:rsidR="005D620C" w:rsidRPr="00DB0D17" w:rsidRDefault="005D620C" w:rsidP="22E33CB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EE65B" w14:textId="00CFC1A4" w:rsidR="005D620C" w:rsidRPr="00DB0D17" w:rsidRDefault="005D62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eGrid"/>
        <w:tblW w:w="13956" w:type="dxa"/>
        <w:tblInd w:w="19" w:type="dxa"/>
        <w:tblLook w:val="0000" w:firstRow="0" w:lastRow="0" w:firstColumn="0" w:lastColumn="0" w:noHBand="0" w:noVBand="0"/>
      </w:tblPr>
      <w:tblGrid>
        <w:gridCol w:w="1368"/>
        <w:gridCol w:w="1380"/>
        <w:gridCol w:w="1812"/>
        <w:gridCol w:w="1668"/>
        <w:gridCol w:w="1704"/>
        <w:gridCol w:w="1560"/>
        <w:gridCol w:w="1680"/>
        <w:gridCol w:w="1452"/>
        <w:gridCol w:w="1332"/>
      </w:tblGrid>
      <w:tr w:rsidR="00BB2D71" w14:paraId="3B475A01" w14:textId="1D59690F" w:rsidTr="00BB2D71">
        <w:trPr>
          <w:trHeight w:val="444"/>
        </w:trPr>
        <w:tc>
          <w:tcPr>
            <w:tcW w:w="1368" w:type="dxa"/>
          </w:tcPr>
          <w:p w14:paraId="74214455" w14:textId="77777777" w:rsidR="00BB2D71" w:rsidRDefault="00BB2D71" w:rsidP="00DB0D17">
            <w:pPr>
              <w:spacing w:after="160" w:line="276" w:lineRule="auto"/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0" w:type="dxa"/>
          </w:tcPr>
          <w:p w14:paraId="1AC23095" w14:textId="4D0407A5" w:rsidR="00BB2D71" w:rsidRDefault="00BB2D71" w:rsidP="00BB2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05D4D808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0813B42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4" w:type="dxa"/>
          </w:tcPr>
          <w:p w14:paraId="3872D0F9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490A0DF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</w:tcPr>
          <w:p w14:paraId="0C2E0746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</w:tcPr>
          <w:p w14:paraId="07511F26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</w:tcPr>
          <w:p w14:paraId="0A202989" w14:textId="77777777" w:rsidR="00BB2D71" w:rsidRDefault="00BB2D71" w:rsidP="00DB0D17">
            <w:pPr>
              <w:ind w:left="-24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934FDA" w14:textId="447828CE" w:rsidR="00DB0D17" w:rsidRDefault="00DB0D17" w:rsidP="22E33CB5">
      <w:pPr>
        <w:rPr>
          <w:rFonts w:ascii="Arial" w:hAnsi="Arial" w:cs="Arial"/>
          <w:sz w:val="20"/>
          <w:szCs w:val="20"/>
        </w:rPr>
      </w:pPr>
    </w:p>
    <w:p w14:paraId="35992EBE" w14:textId="5C10D58A" w:rsidR="22E33CB5" w:rsidRPr="00DB0D17" w:rsidRDefault="22E33CB5" w:rsidP="22E33CB5">
      <w:pPr>
        <w:rPr>
          <w:rFonts w:ascii="Arial" w:hAnsi="Arial" w:cs="Arial"/>
          <w:sz w:val="20"/>
          <w:szCs w:val="20"/>
        </w:rPr>
      </w:pPr>
    </w:p>
    <w:p w14:paraId="3670F8DD" w14:textId="125C0FC3" w:rsidR="22E33CB5" w:rsidRPr="00DB0D17" w:rsidRDefault="22E33CB5" w:rsidP="22E33CB5">
      <w:pPr>
        <w:rPr>
          <w:rFonts w:ascii="Arial" w:hAnsi="Arial" w:cs="Arial"/>
          <w:sz w:val="20"/>
          <w:szCs w:val="20"/>
        </w:rPr>
      </w:pPr>
    </w:p>
    <w:p w14:paraId="204DDD67" w14:textId="038ECA66" w:rsidR="22E33CB5" w:rsidRPr="00DB0D17" w:rsidRDefault="22E33CB5" w:rsidP="22E33CB5">
      <w:pPr>
        <w:rPr>
          <w:rFonts w:ascii="Arial" w:hAnsi="Arial" w:cs="Arial"/>
          <w:sz w:val="20"/>
          <w:szCs w:val="20"/>
        </w:rPr>
      </w:pPr>
    </w:p>
    <w:p w14:paraId="6920D1AB" w14:textId="77777777" w:rsidR="00CC54AD" w:rsidRPr="00DB0D17" w:rsidRDefault="00CC54AD" w:rsidP="22E33CB5">
      <w:pPr>
        <w:rPr>
          <w:rFonts w:ascii="Arial" w:hAnsi="Arial" w:cs="Arial"/>
          <w:sz w:val="20"/>
          <w:szCs w:val="20"/>
        </w:rPr>
      </w:pPr>
    </w:p>
    <w:p w14:paraId="46A6220C" w14:textId="6AC013A2" w:rsidR="00E516FC" w:rsidRPr="00DB0D17" w:rsidRDefault="00E516FC">
      <w:pPr>
        <w:rPr>
          <w:rFonts w:ascii="Arial" w:hAnsi="Arial" w:cs="Arial"/>
          <w:sz w:val="20"/>
          <w:szCs w:val="20"/>
        </w:rPr>
      </w:pPr>
      <w:r w:rsidRPr="00DB0D17">
        <w:rPr>
          <w:rFonts w:ascii="Arial" w:hAnsi="Arial" w:cs="Arial"/>
          <w:sz w:val="20"/>
          <w:szCs w:val="20"/>
        </w:rPr>
        <w:t xml:space="preserve">• </w:t>
      </w:r>
      <w:r w:rsidRPr="00DB0D17">
        <w:rPr>
          <w:rFonts w:ascii="Arial" w:hAnsi="Arial" w:cs="Arial"/>
          <w:b/>
          <w:bCs/>
          <w:sz w:val="20"/>
          <w:szCs w:val="20"/>
        </w:rPr>
        <w:t>Programming link:</w:t>
      </w:r>
      <w:r w:rsidRPr="00DB0D17">
        <w:rPr>
          <w:rFonts w:ascii="Arial" w:hAnsi="Arial" w:cs="Arial"/>
          <w:sz w:val="20"/>
          <w:szCs w:val="20"/>
        </w:rPr>
        <w:t xml:space="preserve"> Integrate Computing by designing cube nets digitally, linking to </w:t>
      </w:r>
      <w:proofErr w:type="spellStart"/>
      <w:r w:rsidRPr="00DB0D17">
        <w:rPr>
          <w:rFonts w:ascii="Arial" w:hAnsi="Arial" w:cs="Arial"/>
          <w:sz w:val="20"/>
          <w:szCs w:val="20"/>
        </w:rPr>
        <w:t>micro:bit</w:t>
      </w:r>
      <w:proofErr w:type="spellEnd"/>
      <w:r w:rsidRPr="00DB0D17">
        <w:rPr>
          <w:rFonts w:ascii="Arial" w:hAnsi="Arial" w:cs="Arial"/>
          <w:sz w:val="20"/>
          <w:szCs w:val="20"/>
        </w:rPr>
        <w:t xml:space="preserve"> programming tasks.</w:t>
      </w:r>
      <w:r w:rsidRPr="00DB0D17">
        <w:rPr>
          <w:rFonts w:ascii="Arial" w:hAnsi="Arial" w:cs="Arial"/>
          <w:sz w:val="20"/>
          <w:szCs w:val="20"/>
        </w:rPr>
        <w:br/>
        <w:t xml:space="preserve">• </w:t>
      </w:r>
      <w:r w:rsidRPr="00DB0D17">
        <w:rPr>
          <w:rFonts w:ascii="Arial" w:hAnsi="Arial" w:cs="Arial"/>
          <w:b/>
          <w:bCs/>
          <w:sz w:val="20"/>
          <w:szCs w:val="20"/>
        </w:rPr>
        <w:t>Cross-curricular opportunities:</w:t>
      </w:r>
      <w:r w:rsidRPr="00DB0D17">
        <w:rPr>
          <w:rFonts w:ascii="Arial" w:hAnsi="Arial" w:cs="Arial"/>
          <w:sz w:val="20"/>
          <w:szCs w:val="20"/>
        </w:rPr>
        <w:t xml:space="preserve"> Consider STEM connections—mathematical nets, material science (tensile/compressive strength), and digital design tools.</w:t>
      </w:r>
      <w:r w:rsidRPr="00DB0D17">
        <w:rPr>
          <w:rFonts w:ascii="Arial" w:hAnsi="Arial" w:cs="Arial"/>
          <w:sz w:val="20"/>
          <w:szCs w:val="20"/>
        </w:rPr>
        <w:br/>
        <w:t xml:space="preserve">• </w:t>
      </w:r>
      <w:r w:rsidRPr="00DB0D17">
        <w:rPr>
          <w:rFonts w:ascii="Arial" w:hAnsi="Arial" w:cs="Arial"/>
          <w:b/>
          <w:bCs/>
          <w:sz w:val="20"/>
          <w:szCs w:val="20"/>
        </w:rPr>
        <w:t>Contextualise:</w:t>
      </w:r>
      <w:r w:rsidRPr="00DB0D17">
        <w:rPr>
          <w:rFonts w:ascii="Arial" w:hAnsi="Arial" w:cs="Arial"/>
          <w:sz w:val="20"/>
          <w:szCs w:val="20"/>
        </w:rPr>
        <w:t xml:space="preserve"> Frame tasks as real-world design challenges (e.g. creating packaging that protects food, designing a badge case that holds computing projects, or a marble run that demonstrates forces and motion).</w:t>
      </w:r>
    </w:p>
    <w:sectPr w:rsidR="00E516FC" w:rsidRPr="00DB0D17">
      <w:headerReference w:type="default" r:id="rId10"/>
      <w:footerReference w:type="default" r:id="rId11"/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ED8FF" w14:textId="77777777" w:rsidR="004C4FB3" w:rsidRDefault="004C4FB3">
      <w:pPr>
        <w:spacing w:after="0" w:line="240" w:lineRule="auto"/>
      </w:pPr>
      <w:r>
        <w:separator/>
      </w:r>
    </w:p>
  </w:endnote>
  <w:endnote w:type="continuationSeparator" w:id="0">
    <w:p w14:paraId="5ABF81E1" w14:textId="77777777" w:rsidR="004C4FB3" w:rsidRDefault="004C4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E33CB5" w14:paraId="6816CAE1" w14:textId="77777777" w:rsidTr="22E33CB5">
      <w:trPr>
        <w:trHeight w:val="300"/>
      </w:trPr>
      <w:tc>
        <w:tcPr>
          <w:tcW w:w="4650" w:type="dxa"/>
        </w:tcPr>
        <w:p w14:paraId="6D4117C9" w14:textId="7DFE1EF1" w:rsidR="22E33CB5" w:rsidRDefault="22E33CB5" w:rsidP="22E33CB5">
          <w:pPr>
            <w:pStyle w:val="Header"/>
            <w:ind w:left="-115"/>
          </w:pPr>
        </w:p>
      </w:tc>
      <w:tc>
        <w:tcPr>
          <w:tcW w:w="4650" w:type="dxa"/>
        </w:tcPr>
        <w:p w14:paraId="5DDE02EF" w14:textId="4AF2F3C5" w:rsidR="22E33CB5" w:rsidRDefault="22E33CB5" w:rsidP="22E33CB5">
          <w:pPr>
            <w:pStyle w:val="Header"/>
            <w:jc w:val="center"/>
          </w:pPr>
        </w:p>
      </w:tc>
      <w:tc>
        <w:tcPr>
          <w:tcW w:w="4650" w:type="dxa"/>
        </w:tcPr>
        <w:p w14:paraId="672D14FD" w14:textId="72C48C7D" w:rsidR="22E33CB5" w:rsidRDefault="22E33CB5" w:rsidP="22E33CB5">
          <w:pPr>
            <w:pStyle w:val="Header"/>
            <w:ind w:right="-115"/>
            <w:jc w:val="right"/>
          </w:pPr>
        </w:p>
      </w:tc>
    </w:tr>
  </w:tbl>
  <w:p w14:paraId="48047380" w14:textId="40050ED6" w:rsidR="22E33CB5" w:rsidRDefault="22E33C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A7695" w14:textId="77777777" w:rsidR="004C4FB3" w:rsidRDefault="004C4FB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82C3B15" w14:textId="77777777" w:rsidR="004C4FB3" w:rsidRDefault="004C4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E33CB5" w14:paraId="2EBD3069" w14:textId="77777777" w:rsidTr="22E33CB5">
      <w:trPr>
        <w:trHeight w:val="300"/>
      </w:trPr>
      <w:tc>
        <w:tcPr>
          <w:tcW w:w="4650" w:type="dxa"/>
        </w:tcPr>
        <w:p w14:paraId="722D9799" w14:textId="6BD8382E" w:rsidR="22E33CB5" w:rsidRDefault="22E33CB5" w:rsidP="22E33CB5">
          <w:pPr>
            <w:pStyle w:val="Header"/>
            <w:ind w:left="-115"/>
          </w:pPr>
        </w:p>
      </w:tc>
      <w:tc>
        <w:tcPr>
          <w:tcW w:w="4650" w:type="dxa"/>
        </w:tcPr>
        <w:p w14:paraId="5B2ED2E2" w14:textId="04B7AA01" w:rsidR="22E33CB5" w:rsidRDefault="22E33CB5" w:rsidP="22E33CB5">
          <w:pPr>
            <w:pStyle w:val="Header"/>
            <w:jc w:val="center"/>
          </w:pPr>
        </w:p>
      </w:tc>
      <w:tc>
        <w:tcPr>
          <w:tcW w:w="4650" w:type="dxa"/>
        </w:tcPr>
        <w:p w14:paraId="2FD7D34C" w14:textId="12FDD60D" w:rsidR="22E33CB5" w:rsidRDefault="22E33CB5" w:rsidP="22E33CB5">
          <w:pPr>
            <w:pStyle w:val="Header"/>
            <w:ind w:right="-115"/>
            <w:jc w:val="right"/>
          </w:pPr>
        </w:p>
      </w:tc>
    </w:tr>
  </w:tbl>
  <w:p w14:paraId="4FC47A5B" w14:textId="6D5036A5" w:rsidR="22E33CB5" w:rsidRDefault="22E33CB5" w:rsidP="22E33C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12056"/>
    <w:multiLevelType w:val="hybridMultilevel"/>
    <w:tmpl w:val="6108FA48"/>
    <w:lvl w:ilvl="0" w:tplc="24A41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8FD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6ABF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422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367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1C6D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AAB5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FCB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168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8C256A4"/>
    <w:multiLevelType w:val="hybridMultilevel"/>
    <w:tmpl w:val="11682B90"/>
    <w:lvl w:ilvl="0" w:tplc="98EE66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306C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A628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848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3C6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527E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16E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367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40A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C1A3AD2"/>
    <w:multiLevelType w:val="hybridMultilevel"/>
    <w:tmpl w:val="78F6E480"/>
    <w:lvl w:ilvl="0" w:tplc="C16C00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E429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78F4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6C14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2D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222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789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4AA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A88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21617479">
    <w:abstractNumId w:val="1"/>
  </w:num>
  <w:num w:numId="2" w16cid:durableId="696199610">
    <w:abstractNumId w:val="0"/>
  </w:num>
  <w:num w:numId="3" w16cid:durableId="885986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20C"/>
    <w:rsid w:val="00012FC5"/>
    <w:rsid w:val="00023363"/>
    <w:rsid w:val="000277D3"/>
    <w:rsid w:val="000320F8"/>
    <w:rsid w:val="000B197E"/>
    <w:rsid w:val="001324D5"/>
    <w:rsid w:val="00182439"/>
    <w:rsid w:val="002364E7"/>
    <w:rsid w:val="0025790F"/>
    <w:rsid w:val="002A1D73"/>
    <w:rsid w:val="002B5ECE"/>
    <w:rsid w:val="002C5908"/>
    <w:rsid w:val="002D7FC7"/>
    <w:rsid w:val="002E0C00"/>
    <w:rsid w:val="002E51B8"/>
    <w:rsid w:val="00343090"/>
    <w:rsid w:val="003563CD"/>
    <w:rsid w:val="00386CCB"/>
    <w:rsid w:val="00422958"/>
    <w:rsid w:val="004838C9"/>
    <w:rsid w:val="004845B9"/>
    <w:rsid w:val="004A0292"/>
    <w:rsid w:val="004A22AB"/>
    <w:rsid w:val="004C4FB3"/>
    <w:rsid w:val="004D4481"/>
    <w:rsid w:val="004F2369"/>
    <w:rsid w:val="005D318F"/>
    <w:rsid w:val="005D620C"/>
    <w:rsid w:val="00646960"/>
    <w:rsid w:val="006D0C91"/>
    <w:rsid w:val="006F5F6F"/>
    <w:rsid w:val="0072385A"/>
    <w:rsid w:val="00737DA7"/>
    <w:rsid w:val="007F1DB1"/>
    <w:rsid w:val="007F6C31"/>
    <w:rsid w:val="0080108F"/>
    <w:rsid w:val="008015A5"/>
    <w:rsid w:val="0084168D"/>
    <w:rsid w:val="008752DE"/>
    <w:rsid w:val="008C5FFA"/>
    <w:rsid w:val="008E24AC"/>
    <w:rsid w:val="008F0E6D"/>
    <w:rsid w:val="00911962"/>
    <w:rsid w:val="00915D7B"/>
    <w:rsid w:val="00936DB9"/>
    <w:rsid w:val="00976BF3"/>
    <w:rsid w:val="009923DE"/>
    <w:rsid w:val="009D5E0F"/>
    <w:rsid w:val="009F0157"/>
    <w:rsid w:val="00A01A9C"/>
    <w:rsid w:val="00A46624"/>
    <w:rsid w:val="00A60ED5"/>
    <w:rsid w:val="00AA1642"/>
    <w:rsid w:val="00AA5B8C"/>
    <w:rsid w:val="00AD1738"/>
    <w:rsid w:val="00B263C7"/>
    <w:rsid w:val="00B5222B"/>
    <w:rsid w:val="00B753F4"/>
    <w:rsid w:val="00BA2B4A"/>
    <w:rsid w:val="00BB2D71"/>
    <w:rsid w:val="00BF7999"/>
    <w:rsid w:val="00C244B3"/>
    <w:rsid w:val="00C3510E"/>
    <w:rsid w:val="00C7051C"/>
    <w:rsid w:val="00C87B6D"/>
    <w:rsid w:val="00CA1F20"/>
    <w:rsid w:val="00CC54AD"/>
    <w:rsid w:val="00D02E6B"/>
    <w:rsid w:val="00D04739"/>
    <w:rsid w:val="00D24DE1"/>
    <w:rsid w:val="00D2549E"/>
    <w:rsid w:val="00D35759"/>
    <w:rsid w:val="00D464B4"/>
    <w:rsid w:val="00D62098"/>
    <w:rsid w:val="00DA38A6"/>
    <w:rsid w:val="00DB0D17"/>
    <w:rsid w:val="00DD3556"/>
    <w:rsid w:val="00E210F7"/>
    <w:rsid w:val="00E516FC"/>
    <w:rsid w:val="00E95347"/>
    <w:rsid w:val="00EB00EB"/>
    <w:rsid w:val="00EE0C9C"/>
    <w:rsid w:val="00F43FE3"/>
    <w:rsid w:val="00F53A1F"/>
    <w:rsid w:val="00F810A4"/>
    <w:rsid w:val="0D65A4F5"/>
    <w:rsid w:val="117AC608"/>
    <w:rsid w:val="18C7CD7A"/>
    <w:rsid w:val="1CFA298D"/>
    <w:rsid w:val="1D714B76"/>
    <w:rsid w:val="22CD897F"/>
    <w:rsid w:val="22E33CB5"/>
    <w:rsid w:val="24083946"/>
    <w:rsid w:val="2508B660"/>
    <w:rsid w:val="263928A4"/>
    <w:rsid w:val="2D7C62D1"/>
    <w:rsid w:val="33612FD0"/>
    <w:rsid w:val="40E76B21"/>
    <w:rsid w:val="46B8F856"/>
    <w:rsid w:val="47FCABAE"/>
    <w:rsid w:val="4AA76B05"/>
    <w:rsid w:val="4DDA779F"/>
    <w:rsid w:val="4F224E9E"/>
    <w:rsid w:val="4FA0268A"/>
    <w:rsid w:val="567213C1"/>
    <w:rsid w:val="60791FEC"/>
    <w:rsid w:val="6808F67A"/>
    <w:rsid w:val="717D1586"/>
    <w:rsid w:val="7989DB43"/>
    <w:rsid w:val="798FB87F"/>
    <w:rsid w:val="7A0B63EB"/>
    <w:rsid w:val="7B529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EE59E"/>
  <w15:docId w15:val="{265DC8ED-363B-4BB6-AA1D-DD989240E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0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bb4b80d1655b5ba84bd2736c15bb8091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e4a6161fd20a6686d83a468cb1be572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9F6C5C-5D15-472A-B848-71B2839C9399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B07622D7-6207-4BE0-81D4-70E393950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F67AAF-009B-45CA-AD19-DCA5EE6EFD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1312</Words>
  <Characters>7930</Characters>
  <Application>Microsoft Office Word</Application>
  <DocSecurity>0</DocSecurity>
  <Lines>854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Betul Aksu</dc:creator>
  <cp:keywords/>
  <dc:description/>
  <cp:lastModifiedBy>Betul Aksu</cp:lastModifiedBy>
  <cp:revision>3</cp:revision>
  <dcterms:created xsi:type="dcterms:W3CDTF">2026-04-20T15:57:00Z</dcterms:created>
  <dcterms:modified xsi:type="dcterms:W3CDTF">2026-04-21T06:28:00Z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